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34" w:rsidRPr="007E42E1" w:rsidRDefault="00130734" w:rsidP="00130734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7507EA" wp14:editId="01BD41AF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130734" w:rsidRDefault="00130734" w:rsidP="00E7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34" w:rsidRDefault="00130734" w:rsidP="00E7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34" w:rsidRDefault="00130734" w:rsidP="00E7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34" w:rsidRDefault="00130734" w:rsidP="00E7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34" w:rsidRPr="00130734" w:rsidRDefault="00130734" w:rsidP="00130734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30734">
        <w:rPr>
          <w:rFonts w:ascii="Segoe UI" w:eastAsia="Times New Roman" w:hAnsi="Segoe UI" w:cs="Segoe UI"/>
          <w:sz w:val="24"/>
          <w:szCs w:val="24"/>
          <w:lang w:eastAsia="ru-RU"/>
        </w:rPr>
        <w:t>ОЦЕНИТЕ КАЧЕСТВО ГОСУДАРСТВЕННЫХ УСЛУГ РОСРЕЕСТРА</w:t>
      </w:r>
    </w:p>
    <w:p w:rsidR="00130734" w:rsidRDefault="00130734" w:rsidP="00E7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28" w:rsidRPr="00D83A28" w:rsidRDefault="00D83A28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Кадастровая палата предлагает</w:t>
      </w:r>
      <w:r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курянам</w:t>
      </w: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оценить качество получения госу</w:t>
      </w:r>
      <w:bookmarkStart w:id="0" w:name="_GoBack"/>
      <w:bookmarkEnd w:id="0"/>
      <w:r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дарственных у</w:t>
      </w: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слуг Росреестра, оставив свой отзыв на </w:t>
      </w:r>
      <w:r w:rsidRPr="009C7941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сайте </w:t>
      </w:r>
      <w:hyperlink r:id="rId7" w:history="1">
        <w:r w:rsidRPr="009C7941">
          <w:rPr>
            <w:rStyle w:val="a4"/>
            <w:rFonts w:ascii="Segoe UI" w:hAnsi="Segoe UI" w:cs="Segoe UI"/>
            <w:color w:val="000000" w:themeColor="text1"/>
            <w:sz w:val="24"/>
            <w:szCs w:val="24"/>
            <w:u w:val="none"/>
            <w:lang w:eastAsia="ru-RU"/>
          </w:rPr>
          <w:t>«Ваш контроль»</w:t>
        </w:r>
      </w:hyperlink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(vashkontrol.ru). </w:t>
      </w:r>
    </w:p>
    <w:p w:rsidR="00D83A28" w:rsidRPr="00D83A28" w:rsidRDefault="00516982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hyperlink r:id="rId8" w:tgtFrame="_blank" w:history="1">
        <w:r w:rsidR="00D83A28" w:rsidRPr="00D83A28">
          <w:rPr>
            <w:rStyle w:val="a4"/>
            <w:rFonts w:ascii="Segoe UI" w:hAnsi="Segoe UI" w:cs="Segoe UI"/>
            <w:color w:val="000000" w:themeColor="text1"/>
            <w:sz w:val="24"/>
            <w:szCs w:val="24"/>
            <w:u w:val="none"/>
            <w:lang w:eastAsia="ru-RU"/>
          </w:rPr>
          <w:t>«Ваш контроль»</w:t>
        </w:r>
      </w:hyperlink>
      <w:r w:rsidR="00D83A28"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 аккумулирует и обобщает все оценки и отзывы, и ежеквартально формирует сводные оценки по каждому ведомству</w:t>
      </w:r>
      <w:r w:rsid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. </w:t>
      </w:r>
      <w:r w:rsidR="00D83A28"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Эти сводные оценки направляются затем в вышестоящие органы власти. </w:t>
      </w:r>
    </w:p>
    <w:p w:rsidR="00D83A28" w:rsidRPr="00D83A28" w:rsidRDefault="00D83A28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В настоящее время к системе мониторинга качества госуслуг подключены Росреестр, ФНС России, МВД России, </w:t>
      </w:r>
      <w:proofErr w:type="spellStart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Росгвардия</w:t>
      </w:r>
      <w:proofErr w:type="spellEnd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, Фонд Социального Страхования Российской Федерации, Пенсионный Фонд Российской Федерации, ФССП России, </w:t>
      </w:r>
      <w:proofErr w:type="spellStart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Росимущество</w:t>
      </w:r>
      <w:proofErr w:type="spellEnd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Роспотребнадзор</w:t>
      </w:r>
      <w:proofErr w:type="spellEnd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,  а также все объекты сети многофункциональных центров предоставления государственных и муниципальных услуг</w:t>
      </w:r>
      <w:r w:rsidRPr="00D83A28">
        <w:rPr>
          <w:color w:val="333333"/>
          <w:sz w:val="20"/>
          <w:szCs w:val="20"/>
        </w:rPr>
        <w:t xml:space="preserve"> </w:t>
      </w: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(МФЦ, «Мои документы»). </w:t>
      </w:r>
    </w:p>
    <w:p w:rsidR="00E750CA" w:rsidRPr="00D83A28" w:rsidRDefault="00E750CA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По данным общероссийской публичной системы «Ваш контроль», в 2018 году граждане в среднем стали более высоко оценивать качество услуг Росреестра. Работа ведомства в среднем оценена на 4,90 балла из пяти. В 2017 году средняя оценка составляла 4,85 балла. </w:t>
      </w:r>
    </w:p>
    <w:p w:rsidR="00E750CA" w:rsidRPr="00D83A28" w:rsidRDefault="00E750CA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Уровень удовлетворенности граждан качеством госуслуг Росреестра (сумма оценок «хорошо» и «отлично») превысил 98,3%. В 2017 году этот показатель составлял 97,4 %. </w:t>
      </w:r>
    </w:p>
    <w:p w:rsidR="00E750CA" w:rsidRPr="00D83A28" w:rsidRDefault="00E750CA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Чаще всего граждане обращались по вопросам кадастрового учета и регистрации прав на недвижимое имущество, предоставления сведений из Единого государственного реестра недвижимости. </w:t>
      </w:r>
    </w:p>
    <w:p w:rsidR="00E750CA" w:rsidRPr="00D83A28" w:rsidRDefault="00E750CA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Как показывает статистика, граждане стали чаще оценивать услуги Росреестра. В прошлом году с помощью системы оценку получили порядка 40,8 </w:t>
      </w:r>
      <w:proofErr w:type="gramStart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млн</w:t>
      </w:r>
      <w:proofErr w:type="gramEnd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оказанных ведомством государственных услуг, что на 52,4 % больше, чем годом ранее.</w:t>
      </w:r>
    </w:p>
    <w:p w:rsidR="00E750CA" w:rsidRPr="00D83A28" w:rsidRDefault="00E750CA" w:rsidP="00D83A28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Росреестр участвует в мониторинге качества государственных услуг с 2012 года. Получатели услуг оценивают скорость работы, профессионализм и вежливость персонала, удобство процедуры и уровень комфорта в помещениях. Оценки выставляются через портал «Ваш контроль» с помощью SMS-сообщений, а также на сайтах ведомств, портале госуслуг и в </w:t>
      </w:r>
      <w:proofErr w:type="spellStart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инфоматах</w:t>
      </w:r>
      <w:proofErr w:type="spellEnd"/>
      <w:r w:rsidRPr="00D83A2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в МФЦ.</w:t>
      </w:r>
    </w:p>
    <w:p w:rsidR="00D83A28" w:rsidRPr="00D83A28" w:rsidRDefault="00D83A28" w:rsidP="00D83A28">
      <w:pPr>
        <w:shd w:val="clear" w:color="auto" w:fill="FFFFFF"/>
        <w:spacing w:after="0" w:line="240" w:lineRule="auto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D83A28" w:rsidRDefault="00D83A28" w:rsidP="00130734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</w:p>
    <w:p w:rsidR="00130734" w:rsidRPr="0028594B" w:rsidRDefault="00130734" w:rsidP="00130734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130734" w:rsidRPr="0028594B" w:rsidRDefault="00130734" w:rsidP="0013073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130734" w:rsidRPr="0028594B" w:rsidRDefault="00130734" w:rsidP="0013073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130734" w:rsidRPr="0028594B" w:rsidRDefault="00130734" w:rsidP="0013073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130734" w:rsidRPr="00554C4E" w:rsidRDefault="00130734" w:rsidP="00130734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130734" w:rsidRPr="00130734" w:rsidRDefault="00130734" w:rsidP="00130734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130734" w:rsidRPr="00130734" w:rsidRDefault="00130734" w:rsidP="00130734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130734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9" w:history="1">
        <w:r w:rsidRPr="00130734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130734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10" w:history="1">
        <w:r w:rsidRPr="00130734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130734" w:rsidRDefault="00130734"/>
    <w:sectPr w:rsidR="0013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CA"/>
    <w:rsid w:val="00130734"/>
    <w:rsid w:val="004177F5"/>
    <w:rsid w:val="00516982"/>
    <w:rsid w:val="009C7941"/>
    <w:rsid w:val="00C72D1D"/>
    <w:rsid w:val="00D83A28"/>
    <w:rsid w:val="00E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1307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0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1307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0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kontr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hkontrol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fkp_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dcterms:created xsi:type="dcterms:W3CDTF">2019-02-22T08:25:00Z</dcterms:created>
  <dcterms:modified xsi:type="dcterms:W3CDTF">2019-02-25T13:14:00Z</dcterms:modified>
</cp:coreProperties>
</file>