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6C6" w:rsidRDefault="00EA26C6" w:rsidP="00EA2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EA26C6" w:rsidRDefault="00EA26C6" w:rsidP="00EA26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E7B90">
        <w:rPr>
          <w:b/>
          <w:sz w:val="28"/>
          <w:szCs w:val="28"/>
        </w:rPr>
        <w:t>ПРИСТЕНСКОГО</w:t>
      </w:r>
      <w:r>
        <w:rPr>
          <w:b/>
          <w:sz w:val="28"/>
          <w:szCs w:val="28"/>
        </w:rPr>
        <w:t xml:space="preserve"> СЕЛЬСОВЕТА</w:t>
      </w:r>
    </w:p>
    <w:p w:rsidR="00EA26C6" w:rsidRDefault="00EA26C6" w:rsidP="00EA26C6">
      <w:pPr>
        <w:tabs>
          <w:tab w:val="left" w:pos="18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ПРИСТЕНСКОГО РАЙОНА КУРСКОЙ ОБЛАСТИ</w:t>
      </w:r>
    </w:p>
    <w:p w:rsidR="00EA26C6" w:rsidRDefault="00EA26C6" w:rsidP="00EA26C6">
      <w:pPr>
        <w:jc w:val="center"/>
        <w:rPr>
          <w:b/>
          <w:sz w:val="28"/>
          <w:szCs w:val="28"/>
        </w:rPr>
      </w:pPr>
    </w:p>
    <w:p w:rsidR="00EA26C6" w:rsidRDefault="00EA26C6" w:rsidP="00EA26C6">
      <w:pPr>
        <w:tabs>
          <w:tab w:val="left" w:pos="22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A26C6" w:rsidRDefault="00EA26C6" w:rsidP="00EA26C6">
      <w:pPr>
        <w:jc w:val="center"/>
        <w:rPr>
          <w:b/>
        </w:rPr>
      </w:pPr>
    </w:p>
    <w:p w:rsidR="00EA26C6" w:rsidRDefault="00EA26C6" w:rsidP="00EA26C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995B03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  марта   20</w:t>
      </w:r>
      <w:r w:rsidR="00995B03">
        <w:rPr>
          <w:b/>
          <w:sz w:val="28"/>
          <w:szCs w:val="28"/>
        </w:rPr>
        <w:t xml:space="preserve">18г. </w:t>
      </w:r>
      <w:r>
        <w:rPr>
          <w:b/>
          <w:sz w:val="28"/>
          <w:szCs w:val="28"/>
        </w:rPr>
        <w:t xml:space="preserve">  №</w:t>
      </w:r>
      <w:r w:rsidR="00995B03">
        <w:rPr>
          <w:b/>
          <w:sz w:val="28"/>
          <w:szCs w:val="28"/>
        </w:rPr>
        <w:t>17</w:t>
      </w:r>
    </w:p>
    <w:p w:rsidR="00EA26C6" w:rsidRDefault="00EA26C6" w:rsidP="00EA26C6">
      <w:pPr>
        <w:rPr>
          <w:b/>
          <w:sz w:val="28"/>
          <w:szCs w:val="28"/>
        </w:rPr>
      </w:pPr>
    </w:p>
    <w:p w:rsidR="00EA26C6" w:rsidRDefault="00EA26C6" w:rsidP="00EA26C6">
      <w:pPr>
        <w:rPr>
          <w:b/>
          <w:sz w:val="28"/>
          <w:szCs w:val="28"/>
        </w:rPr>
      </w:pPr>
      <w:r w:rsidRPr="00EA26C6">
        <w:rPr>
          <w:b/>
          <w:sz w:val="28"/>
          <w:szCs w:val="28"/>
        </w:rPr>
        <w:t xml:space="preserve">Об утверждении генеральной схемы очистки </w:t>
      </w:r>
    </w:p>
    <w:p w:rsidR="00EA26C6" w:rsidRDefault="00EA26C6" w:rsidP="00EA26C6">
      <w:pPr>
        <w:rPr>
          <w:b/>
          <w:sz w:val="28"/>
          <w:szCs w:val="28"/>
        </w:rPr>
      </w:pPr>
      <w:r w:rsidRPr="00EA26C6">
        <w:rPr>
          <w:b/>
          <w:sz w:val="28"/>
          <w:szCs w:val="28"/>
        </w:rPr>
        <w:t>территории муниципального образования</w:t>
      </w:r>
    </w:p>
    <w:p w:rsidR="00EA26C6" w:rsidRDefault="00EA26C6" w:rsidP="00EA26C6">
      <w:pPr>
        <w:rPr>
          <w:b/>
          <w:sz w:val="28"/>
          <w:szCs w:val="28"/>
        </w:rPr>
      </w:pPr>
      <w:r w:rsidRPr="00EA26C6">
        <w:rPr>
          <w:b/>
          <w:sz w:val="28"/>
          <w:szCs w:val="28"/>
        </w:rPr>
        <w:t>«</w:t>
      </w:r>
      <w:proofErr w:type="spellStart"/>
      <w:r w:rsidR="004E7B90">
        <w:rPr>
          <w:b/>
          <w:sz w:val="28"/>
          <w:szCs w:val="28"/>
        </w:rPr>
        <w:t>Пристенский</w:t>
      </w:r>
      <w:proofErr w:type="spellEnd"/>
      <w:r w:rsidRPr="00EA26C6">
        <w:rPr>
          <w:b/>
          <w:sz w:val="28"/>
          <w:szCs w:val="28"/>
        </w:rPr>
        <w:t xml:space="preserve"> сельсовет» </w:t>
      </w:r>
      <w:proofErr w:type="spellStart"/>
      <w:r>
        <w:rPr>
          <w:b/>
          <w:sz w:val="28"/>
          <w:szCs w:val="28"/>
        </w:rPr>
        <w:t>Пристенского</w:t>
      </w:r>
      <w:proofErr w:type="spellEnd"/>
      <w:r w:rsidRPr="00EA26C6">
        <w:rPr>
          <w:b/>
          <w:sz w:val="28"/>
          <w:szCs w:val="28"/>
        </w:rPr>
        <w:t xml:space="preserve"> района </w:t>
      </w:r>
    </w:p>
    <w:p w:rsidR="00EA26C6" w:rsidRDefault="00EA26C6" w:rsidP="00EA26C6">
      <w:pPr>
        <w:rPr>
          <w:b/>
          <w:sz w:val="28"/>
          <w:szCs w:val="28"/>
        </w:rPr>
      </w:pPr>
      <w:r w:rsidRPr="00EA26C6">
        <w:rPr>
          <w:b/>
          <w:sz w:val="28"/>
          <w:szCs w:val="28"/>
        </w:rPr>
        <w:t>Курской области</w:t>
      </w:r>
    </w:p>
    <w:p w:rsidR="003569DD" w:rsidRDefault="003569DD"/>
    <w:p w:rsidR="00EA26C6" w:rsidRDefault="00EA26C6" w:rsidP="00EA26C6">
      <w:pPr>
        <w:ind w:firstLine="708"/>
        <w:jc w:val="both"/>
        <w:rPr>
          <w:sz w:val="28"/>
          <w:szCs w:val="28"/>
        </w:rPr>
      </w:pPr>
      <w:r w:rsidRPr="00EA26C6">
        <w:rPr>
          <w:sz w:val="28"/>
          <w:szCs w:val="28"/>
        </w:rPr>
        <w:t xml:space="preserve">Руководствуясь Федеральными законами от 06.10.2003 № 131-ФЗ «Об общих принципах организации местного самоуправления в Российской Федерации», от 10.01.2002 № 7-ФЗ «Об охране окружающей среды», от 24.06.1998 № 89-ФЗ «Об отходах производства и потребления», постановлением Государственного комитета Российской Федерации по строительству и жилищно-коммунальному комплексу от 21.08.2003 № 152 «Об утверждении «Методических рекомендаций  о порядке </w:t>
      </w:r>
      <w:proofErr w:type="gramStart"/>
      <w:r w:rsidRPr="00EA26C6">
        <w:rPr>
          <w:sz w:val="28"/>
          <w:szCs w:val="28"/>
        </w:rPr>
        <w:t>разработки генеральных схем очистки территорий населенных пунктов Российской</w:t>
      </w:r>
      <w:proofErr w:type="gramEnd"/>
      <w:r w:rsidRPr="00EA26C6">
        <w:rPr>
          <w:sz w:val="28"/>
          <w:szCs w:val="28"/>
        </w:rPr>
        <w:t xml:space="preserve"> Федерации», Администрация </w:t>
      </w:r>
      <w:proofErr w:type="spellStart"/>
      <w:r w:rsidR="004E7B90">
        <w:rPr>
          <w:sz w:val="28"/>
          <w:szCs w:val="28"/>
        </w:rPr>
        <w:t>Пристенского</w:t>
      </w:r>
      <w:proofErr w:type="spellEnd"/>
      <w:r w:rsidRPr="00EA26C6"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Пристенского</w:t>
      </w:r>
      <w:proofErr w:type="spellEnd"/>
      <w:r w:rsidRPr="00EA26C6">
        <w:rPr>
          <w:sz w:val="28"/>
          <w:szCs w:val="28"/>
        </w:rPr>
        <w:t xml:space="preserve"> района ПОСТАНОВЛЯЕТ:</w:t>
      </w:r>
    </w:p>
    <w:p w:rsidR="008268EA" w:rsidRPr="008268EA" w:rsidRDefault="008268EA" w:rsidP="008268EA">
      <w:pPr>
        <w:ind w:firstLine="708"/>
        <w:jc w:val="both"/>
        <w:rPr>
          <w:sz w:val="28"/>
          <w:szCs w:val="28"/>
        </w:rPr>
      </w:pPr>
      <w:r w:rsidRPr="008268EA">
        <w:rPr>
          <w:sz w:val="28"/>
          <w:szCs w:val="28"/>
        </w:rPr>
        <w:t xml:space="preserve">1. Утвердить генеральную схему </w:t>
      </w:r>
      <w:r>
        <w:rPr>
          <w:sz w:val="28"/>
          <w:szCs w:val="28"/>
        </w:rPr>
        <w:t xml:space="preserve">очистки </w:t>
      </w:r>
      <w:r w:rsidRPr="008268EA">
        <w:rPr>
          <w:sz w:val="28"/>
          <w:szCs w:val="28"/>
        </w:rPr>
        <w:t>террит</w:t>
      </w:r>
      <w:r>
        <w:rPr>
          <w:sz w:val="28"/>
          <w:szCs w:val="28"/>
        </w:rPr>
        <w:t xml:space="preserve">ории муниципального образования </w:t>
      </w:r>
      <w:r w:rsidRPr="008268EA">
        <w:rPr>
          <w:sz w:val="28"/>
          <w:szCs w:val="28"/>
        </w:rPr>
        <w:t>«</w:t>
      </w:r>
      <w:proofErr w:type="spellStart"/>
      <w:r w:rsidR="004E7B90">
        <w:rPr>
          <w:sz w:val="28"/>
          <w:szCs w:val="28"/>
        </w:rPr>
        <w:t>Пристенский</w:t>
      </w:r>
      <w:proofErr w:type="spellEnd"/>
      <w:r w:rsidRPr="008268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сельсовет» </w:t>
      </w: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</w:t>
      </w:r>
      <w:r w:rsidRPr="008268EA">
        <w:rPr>
          <w:sz w:val="28"/>
          <w:szCs w:val="28"/>
        </w:rPr>
        <w:t>Курской области (прилагается).</w:t>
      </w:r>
    </w:p>
    <w:p w:rsidR="008268EA" w:rsidRDefault="008268EA" w:rsidP="008268EA">
      <w:pPr>
        <w:ind w:firstLine="708"/>
        <w:jc w:val="both"/>
        <w:rPr>
          <w:sz w:val="28"/>
          <w:szCs w:val="28"/>
        </w:rPr>
      </w:pPr>
      <w:r w:rsidRPr="008268EA">
        <w:rPr>
          <w:sz w:val="28"/>
          <w:szCs w:val="28"/>
        </w:rPr>
        <w:t xml:space="preserve">2. Настоящее постановление обнародовать в специально установленных местах для обнародования и разместить в информационной сети «Интернет» на официальном сайте администрации </w:t>
      </w:r>
      <w:proofErr w:type="spellStart"/>
      <w:r w:rsidR="004E7B90">
        <w:rPr>
          <w:sz w:val="28"/>
          <w:szCs w:val="28"/>
        </w:rPr>
        <w:t>Пристенского</w:t>
      </w:r>
      <w:proofErr w:type="spellEnd"/>
      <w:r w:rsidRPr="008268EA">
        <w:rPr>
          <w:sz w:val="28"/>
          <w:szCs w:val="28"/>
        </w:rPr>
        <w:t xml:space="preserve"> сельсовета </w:t>
      </w:r>
      <w:proofErr w:type="spellStart"/>
      <w:r w:rsidRPr="008268EA">
        <w:rPr>
          <w:sz w:val="28"/>
          <w:szCs w:val="28"/>
        </w:rPr>
        <w:t>Пристенского</w:t>
      </w:r>
      <w:proofErr w:type="spellEnd"/>
      <w:r w:rsidRPr="008268E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.</w:t>
      </w:r>
    </w:p>
    <w:p w:rsidR="008268EA" w:rsidRPr="008268EA" w:rsidRDefault="008268EA" w:rsidP="008268EA">
      <w:pPr>
        <w:ind w:firstLine="708"/>
        <w:jc w:val="both"/>
        <w:rPr>
          <w:sz w:val="28"/>
          <w:szCs w:val="28"/>
        </w:rPr>
      </w:pPr>
      <w:r w:rsidRPr="008268EA">
        <w:rPr>
          <w:sz w:val="28"/>
          <w:szCs w:val="28"/>
        </w:rPr>
        <w:t xml:space="preserve">3. </w:t>
      </w:r>
      <w:proofErr w:type="gramStart"/>
      <w:r w:rsidRPr="008268EA">
        <w:rPr>
          <w:sz w:val="28"/>
          <w:szCs w:val="28"/>
        </w:rPr>
        <w:t>Контроль за</w:t>
      </w:r>
      <w:proofErr w:type="gramEnd"/>
      <w:r w:rsidRPr="008268EA">
        <w:rPr>
          <w:sz w:val="28"/>
          <w:szCs w:val="28"/>
        </w:rPr>
        <w:t xml:space="preserve"> выполнением постановления оставляю за собой.</w:t>
      </w:r>
    </w:p>
    <w:p w:rsidR="008268EA" w:rsidRDefault="008268EA" w:rsidP="008268EA">
      <w:pPr>
        <w:ind w:firstLine="708"/>
        <w:jc w:val="both"/>
        <w:rPr>
          <w:sz w:val="28"/>
          <w:szCs w:val="28"/>
        </w:rPr>
      </w:pPr>
      <w:r w:rsidRPr="008268EA">
        <w:rPr>
          <w:sz w:val="28"/>
          <w:szCs w:val="28"/>
        </w:rPr>
        <w:t xml:space="preserve">4. Постановление вступает  в силу </w:t>
      </w:r>
      <w:r>
        <w:rPr>
          <w:sz w:val="28"/>
          <w:szCs w:val="28"/>
        </w:rPr>
        <w:t>со дня его обнародования</w:t>
      </w:r>
      <w:r w:rsidRPr="008268EA">
        <w:rPr>
          <w:sz w:val="28"/>
          <w:szCs w:val="28"/>
        </w:rPr>
        <w:t>.</w:t>
      </w: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4E7B90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8268EA" w:rsidRDefault="008268EA" w:rsidP="008268EA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района Курской области                         С.</w:t>
      </w:r>
      <w:r w:rsidR="004E7B90">
        <w:rPr>
          <w:sz w:val="28"/>
          <w:szCs w:val="28"/>
        </w:rPr>
        <w:t>Е Некипелов</w:t>
      </w: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Default="008268EA" w:rsidP="008268EA">
      <w:pPr>
        <w:jc w:val="both"/>
        <w:rPr>
          <w:sz w:val="28"/>
          <w:szCs w:val="28"/>
        </w:rPr>
      </w:pPr>
    </w:p>
    <w:p w:rsidR="008268EA" w:rsidRPr="008268EA" w:rsidRDefault="008268EA" w:rsidP="008268EA">
      <w:pPr>
        <w:jc w:val="right"/>
        <w:rPr>
          <w:sz w:val="28"/>
          <w:szCs w:val="28"/>
        </w:rPr>
      </w:pPr>
      <w:r w:rsidRPr="008268EA">
        <w:rPr>
          <w:sz w:val="28"/>
          <w:szCs w:val="28"/>
        </w:rPr>
        <w:lastRenderedPageBreak/>
        <w:t>Утверждена</w:t>
      </w:r>
    </w:p>
    <w:p w:rsidR="008268EA" w:rsidRPr="008268EA" w:rsidRDefault="008268EA" w:rsidP="008268EA">
      <w:pPr>
        <w:jc w:val="right"/>
        <w:rPr>
          <w:sz w:val="28"/>
          <w:szCs w:val="28"/>
        </w:rPr>
      </w:pPr>
      <w:r w:rsidRPr="008268EA">
        <w:rPr>
          <w:sz w:val="28"/>
          <w:szCs w:val="28"/>
        </w:rPr>
        <w:t>постановлением Администрации</w:t>
      </w:r>
    </w:p>
    <w:p w:rsidR="008268EA" w:rsidRPr="008268EA" w:rsidRDefault="004E7B90" w:rsidP="008268E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 w:rsidR="008268EA" w:rsidRPr="008268EA">
        <w:rPr>
          <w:sz w:val="28"/>
          <w:szCs w:val="28"/>
        </w:rPr>
        <w:t xml:space="preserve"> сельсовета</w:t>
      </w:r>
    </w:p>
    <w:p w:rsidR="008268EA" w:rsidRPr="008268EA" w:rsidRDefault="008268EA" w:rsidP="008268EA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Пристенского</w:t>
      </w:r>
      <w:proofErr w:type="spellEnd"/>
      <w:r w:rsidRPr="008268EA">
        <w:rPr>
          <w:sz w:val="28"/>
          <w:szCs w:val="28"/>
        </w:rPr>
        <w:t xml:space="preserve"> района Курской области</w:t>
      </w:r>
    </w:p>
    <w:p w:rsidR="008268EA" w:rsidRDefault="00995B03" w:rsidP="008268EA">
      <w:pPr>
        <w:jc w:val="right"/>
        <w:rPr>
          <w:sz w:val="28"/>
          <w:szCs w:val="28"/>
        </w:rPr>
      </w:pPr>
      <w:r w:rsidRPr="008268EA">
        <w:rPr>
          <w:sz w:val="28"/>
          <w:szCs w:val="28"/>
        </w:rPr>
        <w:t>О</w:t>
      </w:r>
      <w:r w:rsidR="008268EA" w:rsidRPr="008268EA">
        <w:rPr>
          <w:sz w:val="28"/>
          <w:szCs w:val="28"/>
        </w:rPr>
        <w:t>т</w:t>
      </w:r>
      <w:r>
        <w:rPr>
          <w:sz w:val="28"/>
          <w:szCs w:val="28"/>
        </w:rPr>
        <w:t xml:space="preserve"> 22.03.</w:t>
      </w:r>
      <w:r w:rsidR="008268EA" w:rsidRPr="008268EA">
        <w:rPr>
          <w:sz w:val="28"/>
          <w:szCs w:val="28"/>
        </w:rPr>
        <w:t xml:space="preserve"> 201</w:t>
      </w:r>
      <w:r w:rsidR="008268EA">
        <w:rPr>
          <w:sz w:val="28"/>
          <w:szCs w:val="28"/>
        </w:rPr>
        <w:t>8</w:t>
      </w:r>
      <w:r w:rsidR="008268EA" w:rsidRPr="008268EA">
        <w:rPr>
          <w:sz w:val="28"/>
          <w:szCs w:val="28"/>
        </w:rPr>
        <w:t>г. №</w:t>
      </w:r>
      <w:r>
        <w:rPr>
          <w:sz w:val="28"/>
          <w:szCs w:val="28"/>
        </w:rPr>
        <w:t>17</w:t>
      </w:r>
    </w:p>
    <w:p w:rsidR="008268EA" w:rsidRDefault="008268EA" w:rsidP="008268EA">
      <w:pPr>
        <w:jc w:val="right"/>
        <w:rPr>
          <w:sz w:val="28"/>
          <w:szCs w:val="28"/>
        </w:rPr>
      </w:pPr>
    </w:p>
    <w:p w:rsidR="009D7116" w:rsidRPr="009D7116" w:rsidRDefault="008268EA" w:rsidP="009D7116">
      <w:pPr>
        <w:jc w:val="center"/>
        <w:rPr>
          <w:b/>
          <w:bCs/>
          <w:spacing w:val="7"/>
          <w:sz w:val="28"/>
          <w:szCs w:val="28"/>
        </w:rPr>
      </w:pPr>
      <w:r w:rsidRPr="008268EA">
        <w:rPr>
          <w:b/>
          <w:bCs/>
          <w:spacing w:val="7"/>
          <w:sz w:val="28"/>
          <w:szCs w:val="28"/>
        </w:rPr>
        <w:t>Генеральная схема очистки территории муниципального образования</w:t>
      </w:r>
      <w:r w:rsidR="009D7116">
        <w:rPr>
          <w:b/>
          <w:bCs/>
          <w:spacing w:val="7"/>
          <w:sz w:val="28"/>
          <w:szCs w:val="28"/>
        </w:rPr>
        <w:t xml:space="preserve"> </w:t>
      </w:r>
      <w:r w:rsidR="009D7116" w:rsidRPr="009D7116">
        <w:rPr>
          <w:b/>
          <w:bCs/>
          <w:spacing w:val="7"/>
          <w:sz w:val="28"/>
          <w:szCs w:val="28"/>
        </w:rPr>
        <w:t>«</w:t>
      </w:r>
      <w:proofErr w:type="spellStart"/>
      <w:r w:rsidR="004E7B90">
        <w:rPr>
          <w:b/>
          <w:bCs/>
          <w:spacing w:val="7"/>
          <w:sz w:val="28"/>
          <w:szCs w:val="28"/>
        </w:rPr>
        <w:t>Пристенский</w:t>
      </w:r>
      <w:proofErr w:type="spellEnd"/>
      <w:r w:rsidR="009D7116" w:rsidRPr="009D7116">
        <w:rPr>
          <w:b/>
          <w:bCs/>
          <w:spacing w:val="7"/>
          <w:sz w:val="28"/>
          <w:szCs w:val="28"/>
        </w:rPr>
        <w:t xml:space="preserve"> сельсовет» </w:t>
      </w:r>
      <w:proofErr w:type="spellStart"/>
      <w:r w:rsidR="009D7116" w:rsidRPr="009D7116">
        <w:rPr>
          <w:b/>
          <w:bCs/>
          <w:spacing w:val="7"/>
          <w:sz w:val="28"/>
          <w:szCs w:val="28"/>
        </w:rPr>
        <w:t>Пристенского</w:t>
      </w:r>
      <w:proofErr w:type="spellEnd"/>
      <w:r w:rsidR="009D7116" w:rsidRPr="009D7116">
        <w:rPr>
          <w:b/>
          <w:bCs/>
          <w:spacing w:val="7"/>
          <w:sz w:val="28"/>
          <w:szCs w:val="28"/>
        </w:rPr>
        <w:t xml:space="preserve"> района </w:t>
      </w:r>
    </w:p>
    <w:p w:rsidR="008268EA" w:rsidRDefault="009D7116" w:rsidP="009D7116">
      <w:pPr>
        <w:jc w:val="center"/>
        <w:rPr>
          <w:b/>
          <w:bCs/>
          <w:spacing w:val="7"/>
          <w:sz w:val="28"/>
          <w:szCs w:val="28"/>
        </w:rPr>
      </w:pPr>
      <w:r w:rsidRPr="009D7116">
        <w:rPr>
          <w:b/>
          <w:bCs/>
          <w:spacing w:val="7"/>
          <w:sz w:val="28"/>
          <w:szCs w:val="28"/>
        </w:rPr>
        <w:t>Курской области</w:t>
      </w:r>
    </w:p>
    <w:p w:rsidR="00076FCA" w:rsidRDefault="00076FCA" w:rsidP="009D7116">
      <w:pPr>
        <w:jc w:val="center"/>
        <w:rPr>
          <w:b/>
          <w:bCs/>
          <w:spacing w:val="7"/>
          <w:sz w:val="28"/>
          <w:szCs w:val="28"/>
        </w:rPr>
      </w:pPr>
    </w:p>
    <w:p w:rsidR="00076FCA" w:rsidRPr="00076FCA" w:rsidRDefault="00076FCA" w:rsidP="00076FCA">
      <w:pPr>
        <w:jc w:val="center"/>
        <w:rPr>
          <w:b/>
          <w:sz w:val="28"/>
          <w:szCs w:val="28"/>
        </w:rPr>
      </w:pPr>
      <w:r w:rsidRPr="00076FCA">
        <w:rPr>
          <w:b/>
          <w:sz w:val="28"/>
          <w:szCs w:val="28"/>
        </w:rPr>
        <w:t>Нормативные ссылки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В настоящей работе использованы ссылки на следующие законы и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нормативные документы: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•Федеральный закон от 10.01.2002 г. № 7-ФЗ «Об охране окружающей среды» •Федеральный закон от 24.06.1998 г. № 89-ФЗ «Об отходах производства и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потребления»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•Федеральный закон от 30.03.1999 г. № 52-ФЗ «О санитарно-эпидемиологическом благополучии населения»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•Федеральный закон от 06.10.2003 г. № 131- ФЗ «Об общих принципах организации местного самоуправления в Российской Федерации»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•Постановление Правительства Российской Федерации от 03.09.2010 г. № 681 «Правила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•Постановление Правительства Российской Федерации от 03.08.2010 г. № 674 «Правила уничтожения недоброкачественных лекарственных средств, фальсифицированных лекарственных средств и контрафактных лекарственных средств»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•СанПиН 42-128-4690-88 «Санитарные правила содержания территорий населенных мест»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 Приказ комитета ЖКХ и ТЭК Курской области от 06.12.2016 №146 «Об утверждении нормативов накопления твердых коммунальных отходов для Курской области»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•Приказ Комитета ЖКХ и ТЭК Курской области 30.12.2016 г. № 178 «Об утверждении региональной программы в области обращения с отходами для Курской области»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•Приказ Комитета ЖКХ и ТЭК Курской области 28.10.2016 г. № 122 «Об утверждени</w:t>
      </w:r>
      <w:proofErr w:type="gramStart"/>
      <w:r w:rsidRPr="00076FCA">
        <w:rPr>
          <w:sz w:val="28"/>
          <w:szCs w:val="28"/>
        </w:rPr>
        <w:t>и-</w:t>
      </w:r>
      <w:proofErr w:type="gramEnd"/>
      <w:r w:rsidRPr="00076FCA">
        <w:rPr>
          <w:sz w:val="28"/>
          <w:szCs w:val="28"/>
        </w:rPr>
        <w:t xml:space="preserve"> территориальную схему, обращения с отходами, в том числе с твердыми коммунальными отходами, для Курской области</w:t>
      </w:r>
    </w:p>
    <w:p w:rsidR="00076FCA" w:rsidRPr="00076FCA" w:rsidRDefault="00076FCA" w:rsidP="00076FCA">
      <w:pPr>
        <w:jc w:val="center"/>
        <w:rPr>
          <w:sz w:val="28"/>
          <w:szCs w:val="28"/>
        </w:rPr>
      </w:pPr>
    </w:p>
    <w:p w:rsidR="004E7B90" w:rsidRDefault="004E7B90" w:rsidP="00076FCA">
      <w:pPr>
        <w:jc w:val="center"/>
        <w:rPr>
          <w:b/>
          <w:sz w:val="28"/>
          <w:szCs w:val="28"/>
        </w:rPr>
      </w:pPr>
    </w:p>
    <w:p w:rsidR="004E7B90" w:rsidRDefault="004E7B90" w:rsidP="00076FCA">
      <w:pPr>
        <w:jc w:val="center"/>
        <w:rPr>
          <w:b/>
          <w:sz w:val="28"/>
          <w:szCs w:val="28"/>
        </w:rPr>
      </w:pPr>
    </w:p>
    <w:p w:rsidR="00076FCA" w:rsidRDefault="00076FCA" w:rsidP="00076FCA">
      <w:pPr>
        <w:jc w:val="center"/>
        <w:rPr>
          <w:b/>
          <w:sz w:val="28"/>
          <w:szCs w:val="28"/>
        </w:rPr>
      </w:pPr>
      <w:r w:rsidRPr="00076FCA">
        <w:rPr>
          <w:b/>
          <w:sz w:val="28"/>
          <w:szCs w:val="28"/>
        </w:rPr>
        <w:lastRenderedPageBreak/>
        <w:t>Введение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Развитие территорий    неизбежно связано с потреблением природных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ресурсов, усилением негативного воздействия на окружающую среду и среду обитания человека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proofErr w:type="gramStart"/>
      <w:r w:rsidRPr="00076FCA">
        <w:rPr>
          <w:sz w:val="28"/>
          <w:szCs w:val="28"/>
        </w:rPr>
        <w:t>При</w:t>
      </w:r>
      <w:proofErr w:type="gramEnd"/>
      <w:r w:rsidRPr="00076FCA">
        <w:rPr>
          <w:sz w:val="28"/>
          <w:szCs w:val="28"/>
        </w:rPr>
        <w:t xml:space="preserve"> управление обращением с отходами на уровне муниципального образования необходимо реализовать следующие принципы: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обеспечить нормативно-правовые условия деятельности в области обращения с отходами на своей территории;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планировать деятельность по обращению с отходами;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иметь оперативную и прогнозную информацию о характеристиках процесса обращения с отходами на стадиях сбора и транспортировки;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применять индивидуальный подход к обращению с различными видами отходов: твердые бытовые, жидкие бытовые, отходы строительства и слома, отходы сложной бытовой техники и т.д.;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использовать средства массовой информации для освещения темы и проблем процесса обращения с отходами на всех стадиях;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привлекать к решению проблем в сфере обращения с отходами общественные организации и население.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Деятельность по сбору, транспортировке и захоронению отходов должна быть экономически выгодна для предприятий её выполняющих. Цель разработки схемы является: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определение объемов образования коммунальных отходов на расчетный период (20 лет), с выделением первой очереди (5 лет);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 xml:space="preserve">порядок сбора и транспортирования коммунальных отходов, образуемых на территории поселка Пристень </w:t>
      </w:r>
      <w:proofErr w:type="spellStart"/>
      <w:r w:rsidRPr="00076FCA">
        <w:rPr>
          <w:sz w:val="28"/>
          <w:szCs w:val="28"/>
        </w:rPr>
        <w:t>Пристенского</w:t>
      </w:r>
      <w:proofErr w:type="spellEnd"/>
      <w:r w:rsidRPr="00076FCA">
        <w:rPr>
          <w:sz w:val="28"/>
          <w:szCs w:val="28"/>
        </w:rPr>
        <w:t xml:space="preserve"> района Курской области;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•</w:t>
      </w:r>
      <w:r w:rsidRPr="00076FCA">
        <w:rPr>
          <w:sz w:val="28"/>
          <w:szCs w:val="28"/>
        </w:rPr>
        <w:tab/>
        <w:t>необходимое    количество    оборудования    для    санитарной    очистки муниципальных территорий.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 xml:space="preserve">Генеральная схема очистки разрабатывается в соответствии с «Методическими рекомендациями о порядке </w:t>
      </w:r>
      <w:proofErr w:type="gramStart"/>
      <w:r w:rsidRPr="00076FCA">
        <w:rPr>
          <w:sz w:val="28"/>
          <w:szCs w:val="28"/>
        </w:rPr>
        <w:t>разработки генеральных схем очистки территорий населенных пунктов Российской</w:t>
      </w:r>
      <w:proofErr w:type="gramEnd"/>
      <w:r w:rsidRPr="00076FCA">
        <w:rPr>
          <w:sz w:val="28"/>
          <w:szCs w:val="28"/>
        </w:rPr>
        <w:t xml:space="preserve"> Федерации», утвержденная постановлением Госстроя России от 21.08.2003г. № 152 [1], и СанПиН 42-128-4690-88 «Санитарными правилами содержания территорий населенных мест» [2].</w:t>
      </w:r>
    </w:p>
    <w:p w:rsid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Мероприятия генеральной схемы разрабатываются на расчетный срок 20 лет, т.е. до 2034 года, с выделением I очереди мероприятий на 5 лет (2022 год).</w:t>
      </w:r>
    </w:p>
    <w:p w:rsidR="00076FCA" w:rsidRDefault="00076FCA" w:rsidP="00076FCA">
      <w:pPr>
        <w:jc w:val="both"/>
        <w:rPr>
          <w:sz w:val="28"/>
          <w:szCs w:val="28"/>
        </w:rPr>
      </w:pPr>
    </w:p>
    <w:p w:rsidR="00076FCA" w:rsidRPr="00076FCA" w:rsidRDefault="00076FCA" w:rsidP="00076FCA">
      <w:pPr>
        <w:jc w:val="center"/>
        <w:rPr>
          <w:b/>
          <w:sz w:val="28"/>
          <w:szCs w:val="28"/>
        </w:rPr>
      </w:pPr>
      <w:r w:rsidRPr="00076FCA">
        <w:rPr>
          <w:b/>
          <w:sz w:val="28"/>
          <w:szCs w:val="28"/>
        </w:rPr>
        <w:t>Термины, определения и сокращения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В области обращения с отходами производства и потребления приняты следующие термины и определения: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proofErr w:type="spellStart"/>
      <w:r w:rsidRPr="00076FCA">
        <w:rPr>
          <w:sz w:val="28"/>
          <w:szCs w:val="28"/>
          <w:u w:val="single"/>
        </w:rPr>
        <w:t>Безконтейнерный</w:t>
      </w:r>
      <w:proofErr w:type="spellEnd"/>
      <w:r w:rsidRPr="00076FCA">
        <w:rPr>
          <w:sz w:val="28"/>
          <w:szCs w:val="28"/>
          <w:u w:val="single"/>
        </w:rPr>
        <w:t xml:space="preserve"> способ сбора отходов</w:t>
      </w:r>
      <w:r w:rsidRPr="00076FCA">
        <w:rPr>
          <w:sz w:val="28"/>
          <w:szCs w:val="28"/>
        </w:rPr>
        <w:t xml:space="preserve"> - способ сбора твердых бытовых отходов, производящийся непосредственно от объекта образования в бункер транспортного средства, производящего сбор ТБО по графику или по заявке.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Биологические отходы</w:t>
      </w:r>
      <w:r w:rsidRPr="00076FCA">
        <w:rPr>
          <w:sz w:val="28"/>
          <w:szCs w:val="28"/>
        </w:rPr>
        <w:t xml:space="preserve"> - биологические ткани и органы, образующиеся в результате медицинской и ветеринарной оперативной практики, медико-</w:t>
      </w:r>
      <w:r w:rsidRPr="00076FCA">
        <w:rPr>
          <w:sz w:val="28"/>
          <w:szCs w:val="28"/>
        </w:rPr>
        <w:lastRenderedPageBreak/>
        <w:t>биологических экспериментов, гибели скота, других животных и птицы. Отходы, получаемые при переработке пищевого и непищевого сырья животного происхождения, а также отходы биологической промышленности.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Вид отходов</w:t>
      </w:r>
      <w:r w:rsidRPr="00076FCA">
        <w:rPr>
          <w:sz w:val="28"/>
          <w:szCs w:val="28"/>
        </w:rPr>
        <w:t xml:space="preserve"> - совокупность отходов, которые имеют общие признаки в соответствии с системой классификации отходов.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Вторичные материальные ресурсы (вторсырье)</w:t>
      </w:r>
      <w:r w:rsidRPr="00076FCA">
        <w:rPr>
          <w:sz w:val="28"/>
          <w:szCs w:val="28"/>
        </w:rPr>
        <w:t xml:space="preserve"> - отходы потребления, которые используются вместо первичного сырья для производства продукции, выполнения работ или получения энергии.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Генеральная схема очистки территории</w:t>
      </w:r>
      <w:r w:rsidRPr="00076FCA">
        <w:rPr>
          <w:sz w:val="28"/>
          <w:szCs w:val="28"/>
        </w:rPr>
        <w:t xml:space="preserve"> - документ, определяющий и обеспечивающий организацию рациональной системы сбора, регулярного удаления, размещения, а также методов сбора, обезвреживания и переработки отходов, необходимое количество спецмашин, механизмов, оборудования и инвентаря для системы очистки и уборки территорий населенных пунктов. Целесообразность строительства, реконструкции или рекультивации объектов размещения или переработки отходов.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Древесные отходы</w:t>
      </w:r>
      <w:r w:rsidRPr="00076FCA">
        <w:rPr>
          <w:sz w:val="28"/>
          <w:szCs w:val="28"/>
        </w:rPr>
        <w:t xml:space="preserve"> - отходы, образующиеся при заготовке, обработке и переработке древесины, а также в результате эксплуатации изделий из дерева.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Захоронение отходов</w:t>
      </w:r>
      <w:r w:rsidRPr="00076FCA">
        <w:rPr>
          <w:sz w:val="28"/>
          <w:szCs w:val="28"/>
        </w:rPr>
        <w:t xml:space="preserve"> - изоляция отходов, не подлежащих дальнейшему использованию, в специальных хранилищах, в целях предотвращения попадания вредных веществ в окружающую природную среду.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Использование отходов</w:t>
      </w:r>
      <w:r w:rsidRPr="00076FCA">
        <w:rPr>
          <w:sz w:val="28"/>
          <w:szCs w:val="28"/>
        </w:rPr>
        <w:t xml:space="preserve"> - применение отходов для производства продукции, выполнения работ, оказания услуг или для получения энергии.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Класс опасности отходов</w:t>
      </w:r>
      <w:r w:rsidRPr="00076FCA">
        <w:rPr>
          <w:sz w:val="28"/>
          <w:szCs w:val="28"/>
        </w:rPr>
        <w:t xml:space="preserve"> - характеристика отходов в зависимости от степени негативного воздействия на окружающую среду в соответствии с критериями, установленными федеральным органом исполнительной власти, осуществляющим государственное регулирование в области охраны окружающей среды. Отходы подразделяются на пять классов опасности: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I</w:t>
      </w:r>
      <w:r w:rsidRPr="00076FCA">
        <w:rPr>
          <w:sz w:val="28"/>
          <w:szCs w:val="28"/>
        </w:rPr>
        <w:tab/>
        <w:t>класс - чрезвычайно опасные отходы;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II</w:t>
      </w:r>
      <w:r w:rsidRPr="00076FCA">
        <w:rPr>
          <w:sz w:val="28"/>
          <w:szCs w:val="28"/>
        </w:rPr>
        <w:tab/>
        <w:t xml:space="preserve">класс - </w:t>
      </w:r>
      <w:proofErr w:type="spellStart"/>
      <w:r w:rsidRPr="00076FCA">
        <w:rPr>
          <w:sz w:val="28"/>
          <w:szCs w:val="28"/>
        </w:rPr>
        <w:t>высокоопасные</w:t>
      </w:r>
      <w:proofErr w:type="spellEnd"/>
      <w:r w:rsidRPr="00076FCA">
        <w:rPr>
          <w:sz w:val="28"/>
          <w:szCs w:val="28"/>
        </w:rPr>
        <w:t xml:space="preserve"> отходы;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III</w:t>
      </w:r>
      <w:r w:rsidRPr="00076FCA">
        <w:rPr>
          <w:sz w:val="28"/>
          <w:szCs w:val="28"/>
        </w:rPr>
        <w:tab/>
        <w:t>класс - умеренно опасные отходы;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IV</w:t>
      </w:r>
      <w:r w:rsidRPr="00076FCA">
        <w:rPr>
          <w:sz w:val="28"/>
          <w:szCs w:val="28"/>
        </w:rPr>
        <w:tab/>
        <w:t>класс - малоопасные отходы;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V</w:t>
      </w:r>
      <w:r w:rsidRPr="00076FCA">
        <w:rPr>
          <w:sz w:val="28"/>
          <w:szCs w:val="28"/>
        </w:rPr>
        <w:tab/>
        <w:t>класс - практически неопасные отходы.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Коммунальные отходы</w:t>
      </w:r>
      <w:r w:rsidRPr="00076FCA">
        <w:rPr>
          <w:sz w:val="28"/>
          <w:szCs w:val="28"/>
        </w:rPr>
        <w:t xml:space="preserve"> - отходы, определенные федеральным классификационным каталогом отходов, утвержденным Приказом Министерства природных ресурсов Российской Федерации от 02.12.2002 г. № 786 с изменениями от 30.07.2003 № 663. (Приложение 1)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Контейнерный способ сбора отходов</w:t>
      </w:r>
      <w:r w:rsidRPr="00076FCA">
        <w:rPr>
          <w:sz w:val="28"/>
          <w:szCs w:val="28"/>
        </w:rPr>
        <w:t xml:space="preserve"> - способ сбора твердых бытовых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отходов, производящийся в многоразовую тару (контейнеры, бункеры) объем которых варьирует от 0,2 м3 до 35 м3.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Крупногабаритные бытовые отходы</w:t>
      </w:r>
      <w:r w:rsidRPr="00076FCA">
        <w:rPr>
          <w:sz w:val="28"/>
          <w:szCs w:val="28"/>
        </w:rPr>
        <w:t xml:space="preserve"> — это мебель, бытовая техника, упаковка и другие неделимые предметы, утратившие свои потребительские свойства, отходы текущего и капитального ремонта жилых помещений, иные отходы из жилищ и бытовых помещений организаций, размер которых не </w:t>
      </w:r>
      <w:r w:rsidRPr="00076FCA">
        <w:rPr>
          <w:sz w:val="28"/>
          <w:szCs w:val="28"/>
        </w:rPr>
        <w:lastRenderedPageBreak/>
        <w:t>позволяет осуществлять их временное накопление в стандартных контейнерах для бытовых отходов вместимостью 0,75 м</w:t>
      </w:r>
      <w:proofErr w:type="gramStart"/>
      <w:r w:rsidRPr="00076FCA">
        <w:rPr>
          <w:sz w:val="28"/>
          <w:szCs w:val="28"/>
        </w:rPr>
        <w:t xml:space="preserve"> .</w:t>
      </w:r>
      <w:proofErr w:type="gramEnd"/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 xml:space="preserve">Макулатура </w:t>
      </w:r>
      <w:r w:rsidRPr="00076FCA">
        <w:rPr>
          <w:sz w:val="28"/>
          <w:szCs w:val="28"/>
        </w:rPr>
        <w:t>— бумажные и картонные отходы, отбракованные и вышедшие из употребления бумага, картон, типографические изделия, деловые бумаги.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Мощность полигона</w:t>
      </w:r>
      <w:r w:rsidRPr="00076FCA">
        <w:rPr>
          <w:sz w:val="28"/>
          <w:szCs w:val="28"/>
        </w:rPr>
        <w:t xml:space="preserve"> — количество отходов, которое может быть принято на полигон в течение года в соответствии с проектными данными.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Мусор</w:t>
      </w:r>
      <w:r w:rsidRPr="00076FCA">
        <w:rPr>
          <w:sz w:val="28"/>
          <w:szCs w:val="28"/>
        </w:rPr>
        <w:t xml:space="preserve"> - мелкие неоднородные сухие или влажные отходы.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Несанкционированные свалки отходов</w:t>
      </w:r>
      <w:r w:rsidRPr="00076FCA">
        <w:rPr>
          <w:sz w:val="28"/>
          <w:szCs w:val="28"/>
        </w:rPr>
        <w:t xml:space="preserve"> - территории, используемые, но не предназначенные, для размещения на них отходов.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Обезвреживание отходов</w:t>
      </w:r>
      <w:r w:rsidRPr="00076FCA">
        <w:rPr>
          <w:sz w:val="28"/>
          <w:szCs w:val="28"/>
        </w:rPr>
        <w:t xml:space="preserve"> - обработка отходов, в том числе сжигание и обеззараживание отходов на специализированных установках, в целях предотвращения вредного воздействия отходов на здоровье человека и окружающую природную среду.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Образование отходов</w:t>
      </w:r>
      <w:r w:rsidRPr="00076FCA">
        <w:rPr>
          <w:sz w:val="28"/>
          <w:szCs w:val="28"/>
        </w:rPr>
        <w:t xml:space="preserve"> - все виды деятельности, приводящие к появлению отходов. Образование отходов у граждан происходит при осуществлении ими процессов жизнедеятельности, в том числе по месту жительства, на садовых, дачных и огородных участках, на территориях гаражных кооперативов и т.д.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Обращение с отходами</w:t>
      </w:r>
      <w:r w:rsidRPr="00076FCA">
        <w:rPr>
          <w:sz w:val="28"/>
          <w:szCs w:val="28"/>
        </w:rPr>
        <w:t xml:space="preserve"> - деятельность, в процессе которой образуются отходы, а также деятельность по сбору, использованию, обезвреживанию, транспортированию, размещению отходов.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Опасные отходы</w:t>
      </w:r>
      <w:r w:rsidRPr="00076FCA">
        <w:rPr>
          <w:sz w:val="28"/>
          <w:szCs w:val="28"/>
        </w:rPr>
        <w:t xml:space="preserve"> - отходы, которые содержат вредные вещества, обладающие опасными свойствами (токсичностью, взрывоопасностью, </w:t>
      </w:r>
      <w:proofErr w:type="spellStart"/>
      <w:r w:rsidRPr="00076FCA">
        <w:rPr>
          <w:sz w:val="28"/>
          <w:szCs w:val="28"/>
        </w:rPr>
        <w:t>пожароопасностью</w:t>
      </w:r>
      <w:proofErr w:type="spellEnd"/>
      <w:r w:rsidRPr="00076FCA">
        <w:rPr>
          <w:sz w:val="28"/>
          <w:szCs w:val="28"/>
        </w:rPr>
        <w:t>, высокой реакционной способностью) или содержащие возбудителей инфекционных болезней, либо которые могут представлять непосредственную или потенциальную опасность для окружающей природной среды и здоровья человека самостоятельно или при вступлении в конта</w:t>
      </w:r>
      <w:proofErr w:type="gramStart"/>
      <w:r w:rsidRPr="00076FCA">
        <w:rPr>
          <w:sz w:val="28"/>
          <w:szCs w:val="28"/>
        </w:rPr>
        <w:t>кт с др</w:t>
      </w:r>
      <w:proofErr w:type="gramEnd"/>
      <w:r w:rsidRPr="00076FCA">
        <w:rPr>
          <w:sz w:val="28"/>
          <w:szCs w:val="28"/>
        </w:rPr>
        <w:t>угими веществами.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Отходы</w:t>
      </w:r>
      <w:r w:rsidRPr="00076FCA">
        <w:rPr>
          <w:sz w:val="28"/>
          <w:szCs w:val="28"/>
        </w:rPr>
        <w:t xml:space="preserve"> - остатки продуктов или дополнительный продукт, образующиеся в процессе или завершении определенной деятельности и не используемые в непосредственной связи с этой деятельностью.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Отходы лечебно-профилактических учреждений</w:t>
      </w:r>
      <w:r w:rsidRPr="00076FCA">
        <w:rPr>
          <w:sz w:val="28"/>
          <w:szCs w:val="28"/>
        </w:rPr>
        <w:t xml:space="preserve"> - материалы, вещества, изделия, утратившие частично или полностью свои первоначальные потребительские свойства в ходе осуществления медицинских манипуляций, проводимых при лечении или обследовании людей в медицинских учреждениях.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Отходы потребления</w:t>
      </w:r>
      <w:r w:rsidRPr="00076FCA">
        <w:rPr>
          <w:sz w:val="28"/>
          <w:szCs w:val="28"/>
        </w:rPr>
        <w:t xml:space="preserve"> - остатки веществ, материалов, предметов, изделий, товаров (продукции или изделий), частично или полностью утративших свои первоначальные потребительские свойства для использования по прямому или косвенному назначению в результате физического или морального износа в процессе   общественного   или   личного   потребления   (жизнедеятельности), использования или эксплуатации.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Отходы производства</w:t>
      </w:r>
      <w:r w:rsidRPr="00076FCA">
        <w:rPr>
          <w:sz w:val="28"/>
          <w:szCs w:val="28"/>
        </w:rPr>
        <w:t xml:space="preserve"> - остатки сырья, материалов, веществ, изделий, предметов, образовавшиеся в процессе производства продукции, выполнения </w:t>
      </w:r>
      <w:r w:rsidRPr="00076FCA">
        <w:rPr>
          <w:sz w:val="28"/>
          <w:szCs w:val="28"/>
        </w:rPr>
        <w:lastRenderedPageBreak/>
        <w:t>работ (услуг) и утратившие полностью или частично исходные потребительские свойства.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Переработка отходов</w:t>
      </w:r>
      <w:r w:rsidRPr="00076FCA">
        <w:rPr>
          <w:sz w:val="28"/>
          <w:szCs w:val="28"/>
        </w:rPr>
        <w:t xml:space="preserve"> - деятельность, связанная с выполнением технологических процессов по обращению с отходами для обеспечения повторного использования в народном хозяйстве полученных сырья, энергии, изделий и материалов.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Пищевые отходы</w:t>
      </w:r>
      <w:r w:rsidRPr="00076FCA">
        <w:rPr>
          <w:sz w:val="28"/>
          <w:szCs w:val="28"/>
        </w:rPr>
        <w:t xml:space="preserve"> — продукты питания, утратившие полностью или частично свои первоначальные потребительские свойства в процессах их производства, переработки, употребления или хранения.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Полигон захоронения отходов</w:t>
      </w:r>
      <w:r w:rsidRPr="00076FCA">
        <w:rPr>
          <w:sz w:val="28"/>
          <w:szCs w:val="28"/>
        </w:rPr>
        <w:t xml:space="preserve"> - ограниченная территория, предназначенная и, при необходимости, специально оборудованная для захоронения отходов, и исключения воздействия захороненных отходов на незащищенных людей и окружающую природную среду.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Размещение отходов</w:t>
      </w:r>
      <w:r w:rsidRPr="00076FCA">
        <w:rPr>
          <w:sz w:val="28"/>
          <w:szCs w:val="28"/>
        </w:rPr>
        <w:t xml:space="preserve"> - хранение и захоронение отходов.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Сбор отходов</w:t>
      </w:r>
      <w:r w:rsidRPr="00076FCA">
        <w:rPr>
          <w:sz w:val="28"/>
          <w:szCs w:val="28"/>
        </w:rPr>
        <w:t xml:space="preserve"> - деятельность, связанная с изъятием отходов в течение определенного времени из мест их образования, для обеспечения последующих работ по обращению с отходами; любая операция, являющаяся подготовительной к транспортировке или размещению отходов.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Свалка</w:t>
      </w:r>
      <w:r w:rsidRPr="00076FCA">
        <w:rPr>
          <w:sz w:val="28"/>
          <w:szCs w:val="28"/>
        </w:rPr>
        <w:t xml:space="preserve"> - местонахождение отходов, использование которых в течение обозримого срока не предполагается.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Свойства отходов</w:t>
      </w:r>
      <w:r w:rsidRPr="00076FCA">
        <w:rPr>
          <w:sz w:val="28"/>
          <w:szCs w:val="28"/>
        </w:rPr>
        <w:t xml:space="preserve"> — качественная определенность отходов рассматриваемого вида, соответствующая данному промежутку времени и проявляющаяся как способность этих отходов к известной смене состояний или пребыванию в известном состоянии за этот промежуток времени.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Сортировка отходов</w:t>
      </w:r>
      <w:r w:rsidRPr="00076FCA">
        <w:rPr>
          <w:sz w:val="28"/>
          <w:szCs w:val="28"/>
        </w:rPr>
        <w:t xml:space="preserve"> - разделение и/или смешение отходов согласно определенным критериям на качественно различающиеся составляющие.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proofErr w:type="spellStart"/>
      <w:r w:rsidRPr="00076FCA">
        <w:rPr>
          <w:sz w:val="28"/>
          <w:szCs w:val="28"/>
          <w:u w:val="single"/>
        </w:rPr>
        <w:t>Стеклобой</w:t>
      </w:r>
      <w:proofErr w:type="spellEnd"/>
      <w:r w:rsidRPr="00076FCA">
        <w:rPr>
          <w:sz w:val="28"/>
          <w:szCs w:val="28"/>
        </w:rPr>
        <w:t xml:space="preserve"> - отходы, представляющие собой осколки стекла и (или) оплавленное стекло.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Твердые и жидкие бытовые отходы</w:t>
      </w:r>
      <w:r w:rsidRPr="00076FCA">
        <w:rPr>
          <w:sz w:val="28"/>
          <w:szCs w:val="28"/>
        </w:rPr>
        <w:t xml:space="preserve"> - отходы, образующиеся в результате жизнедеятельности населения (приготовление пищи, упаковка товаров, уборка и текущий ремонт жилых помещений, крупногабаритные предметы домашнего обихода, бытовая техника, товары и продукция, утратившие свои потребительские свойства, фекальные отходы нецентрализованной канализации и др.)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  <w:u w:val="single"/>
        </w:rPr>
        <w:t>Транспортирование отходов</w:t>
      </w:r>
      <w:r w:rsidRPr="00076FCA">
        <w:rPr>
          <w:sz w:val="28"/>
          <w:szCs w:val="28"/>
        </w:rPr>
        <w:t xml:space="preserve"> - перемещение отходов с помощью транспортных средств вне границ земельного участка, находящегося в собственности юридического лица или индивидуального предпринимателя, либо предоставленного им на иных правах.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Твердые коммунальные (бытовые) отходы</w:t>
      </w:r>
      <w:r w:rsidRPr="00076FCA">
        <w:rPr>
          <w:sz w:val="28"/>
          <w:szCs w:val="28"/>
        </w:rPr>
        <w:t xml:space="preserve"> - отходы, входящие в состав отходов потребления и образующиеся в многоквартирных и жилых домах в результате потребления товаров (продукции) гражданами, а также товары (продукция), использованные ими в указанных домах в целях удовлетворения личных   потребностей   и   утратившие   свои   потребительские   свойства</w:t>
      </w:r>
      <w:r w:rsidR="009A2113">
        <w:rPr>
          <w:sz w:val="28"/>
          <w:szCs w:val="28"/>
        </w:rPr>
        <w:t>.</w:t>
      </w:r>
    </w:p>
    <w:p w:rsidR="00076FCA" w:rsidRPr="0077673D" w:rsidRDefault="00076FCA" w:rsidP="0077673D">
      <w:pPr>
        <w:jc w:val="center"/>
        <w:rPr>
          <w:b/>
          <w:sz w:val="28"/>
          <w:szCs w:val="28"/>
        </w:rPr>
      </w:pPr>
      <w:r w:rsidRPr="0077673D">
        <w:rPr>
          <w:b/>
          <w:sz w:val="28"/>
          <w:szCs w:val="28"/>
        </w:rPr>
        <w:lastRenderedPageBreak/>
        <w:t>К</w:t>
      </w:r>
      <w:r w:rsidR="0077673D" w:rsidRPr="0077673D">
        <w:rPr>
          <w:b/>
          <w:sz w:val="28"/>
          <w:szCs w:val="28"/>
        </w:rPr>
        <w:t>омплексная</w:t>
      </w:r>
      <w:r w:rsidRPr="0077673D">
        <w:rPr>
          <w:b/>
          <w:sz w:val="28"/>
          <w:szCs w:val="28"/>
        </w:rPr>
        <w:t xml:space="preserve"> </w:t>
      </w:r>
      <w:r w:rsidR="0077673D" w:rsidRPr="0077673D">
        <w:rPr>
          <w:b/>
          <w:sz w:val="28"/>
          <w:szCs w:val="28"/>
        </w:rPr>
        <w:t xml:space="preserve">стратегия </w:t>
      </w:r>
      <w:r w:rsidRPr="0077673D">
        <w:rPr>
          <w:b/>
          <w:sz w:val="28"/>
          <w:szCs w:val="28"/>
        </w:rPr>
        <w:t>обращения с твердыми коммунальными (бытовыми) отходами в Российской Федерации.</w:t>
      </w:r>
    </w:p>
    <w:p w:rsidR="00076FCA" w:rsidRPr="0077673D" w:rsidRDefault="00076FCA" w:rsidP="0077673D">
      <w:pPr>
        <w:jc w:val="center"/>
        <w:rPr>
          <w:b/>
          <w:sz w:val="28"/>
          <w:szCs w:val="28"/>
        </w:rPr>
      </w:pP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Утилизация отходов</w:t>
      </w:r>
      <w:r w:rsidRPr="00076FCA">
        <w:rPr>
          <w:sz w:val="28"/>
          <w:szCs w:val="28"/>
        </w:rPr>
        <w:t xml:space="preserve"> - деятельность, связанная с использованием отходов на этапах технологического цикла, и/или обеспечение повторного (вторичного) использования или переработки списанных изделий.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 xml:space="preserve">Хранение отходов </w:t>
      </w:r>
      <w:r w:rsidRPr="00076FCA">
        <w:rPr>
          <w:sz w:val="28"/>
          <w:szCs w:val="28"/>
        </w:rPr>
        <w:t>— содержание отходов в объектах размещения отходов в целях их последующего захоронения, обезвреживания или использования.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076FCA">
        <w:rPr>
          <w:sz w:val="28"/>
          <w:szCs w:val="28"/>
        </w:rPr>
        <w:t>Используемые сокращения: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ТБО</w:t>
      </w:r>
      <w:r w:rsidRPr="00076FCA">
        <w:rPr>
          <w:sz w:val="28"/>
          <w:szCs w:val="28"/>
        </w:rPr>
        <w:t xml:space="preserve"> — твердые бытовые отходы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 xml:space="preserve">ЖБО </w:t>
      </w:r>
      <w:r w:rsidRPr="00076FCA">
        <w:rPr>
          <w:sz w:val="28"/>
          <w:szCs w:val="28"/>
        </w:rPr>
        <w:t>- жидкие бытовые отходы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КГО</w:t>
      </w:r>
      <w:r w:rsidRPr="00076FCA">
        <w:rPr>
          <w:sz w:val="28"/>
          <w:szCs w:val="28"/>
        </w:rPr>
        <w:t xml:space="preserve"> - крупногабаритные отходы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ТКО</w:t>
      </w:r>
      <w:r w:rsidRPr="00076FCA">
        <w:rPr>
          <w:sz w:val="28"/>
          <w:szCs w:val="28"/>
        </w:rPr>
        <w:t xml:space="preserve"> - твердые коммунальные отходы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ПО</w:t>
      </w:r>
      <w:r w:rsidRPr="00076FCA">
        <w:rPr>
          <w:sz w:val="28"/>
          <w:szCs w:val="28"/>
        </w:rPr>
        <w:t xml:space="preserve"> - промышленные отходы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BMP</w:t>
      </w:r>
      <w:r w:rsidRPr="00076FCA">
        <w:rPr>
          <w:sz w:val="28"/>
          <w:szCs w:val="28"/>
        </w:rPr>
        <w:t xml:space="preserve"> - вторичные материальные ресурсы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ПЗП</w:t>
      </w:r>
      <w:r w:rsidRPr="00076FCA">
        <w:rPr>
          <w:sz w:val="28"/>
          <w:szCs w:val="28"/>
        </w:rPr>
        <w:t xml:space="preserve"> - производственно-заготовительное предприятие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ППП</w:t>
      </w:r>
      <w:r w:rsidRPr="00076FCA">
        <w:rPr>
          <w:sz w:val="28"/>
          <w:szCs w:val="28"/>
        </w:rPr>
        <w:t xml:space="preserve"> - передвижной пункт приема вторсырья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МО</w:t>
      </w:r>
      <w:r w:rsidRPr="00076FCA">
        <w:rPr>
          <w:sz w:val="28"/>
          <w:szCs w:val="28"/>
        </w:rPr>
        <w:t xml:space="preserve"> - муниципальное образование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 xml:space="preserve">МУ </w:t>
      </w:r>
      <w:r w:rsidRPr="00076FCA">
        <w:rPr>
          <w:sz w:val="28"/>
          <w:szCs w:val="28"/>
        </w:rPr>
        <w:t>- муниципальное учреждение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 xml:space="preserve">ФАП </w:t>
      </w:r>
      <w:r w:rsidRPr="00076FCA">
        <w:rPr>
          <w:sz w:val="28"/>
          <w:szCs w:val="28"/>
        </w:rPr>
        <w:t>- фельдшерско-аптечный пункт</w:t>
      </w:r>
    </w:p>
    <w:p w:rsidR="00076FCA" w:rsidRP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ЦРБ</w:t>
      </w:r>
      <w:r w:rsidRPr="00076FCA">
        <w:rPr>
          <w:sz w:val="28"/>
          <w:szCs w:val="28"/>
        </w:rPr>
        <w:t xml:space="preserve"> - центральная районная больница</w:t>
      </w:r>
    </w:p>
    <w:p w:rsidR="00076FCA" w:rsidRDefault="00076FCA" w:rsidP="00076FCA">
      <w:pPr>
        <w:jc w:val="both"/>
        <w:rPr>
          <w:sz w:val="28"/>
          <w:szCs w:val="28"/>
        </w:rPr>
      </w:pPr>
      <w:r w:rsidRPr="0077673D">
        <w:rPr>
          <w:sz w:val="28"/>
          <w:szCs w:val="28"/>
          <w:u w:val="single"/>
        </w:rPr>
        <w:t>МУП</w:t>
      </w:r>
      <w:r w:rsidRPr="00076FCA">
        <w:rPr>
          <w:sz w:val="28"/>
          <w:szCs w:val="28"/>
        </w:rPr>
        <w:t xml:space="preserve"> - муниципальное унитарное предприятие</w:t>
      </w:r>
    </w:p>
    <w:p w:rsidR="0077673D" w:rsidRDefault="0077673D" w:rsidP="00076FCA">
      <w:pPr>
        <w:jc w:val="both"/>
        <w:rPr>
          <w:sz w:val="28"/>
          <w:szCs w:val="28"/>
        </w:rPr>
      </w:pPr>
    </w:p>
    <w:p w:rsidR="0077673D" w:rsidRDefault="0077673D" w:rsidP="00A97CEE">
      <w:pPr>
        <w:jc w:val="center"/>
        <w:rPr>
          <w:b/>
          <w:sz w:val="28"/>
          <w:szCs w:val="28"/>
        </w:rPr>
      </w:pPr>
      <w:r w:rsidRPr="0077673D">
        <w:rPr>
          <w:b/>
          <w:sz w:val="28"/>
          <w:szCs w:val="28"/>
        </w:rPr>
        <w:t xml:space="preserve">Общие сведения о муниципальном образовании </w:t>
      </w:r>
    </w:p>
    <w:p w:rsidR="0017712D" w:rsidRDefault="0017712D" w:rsidP="0017712D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proofErr w:type="spellStart"/>
      <w:r w:rsidRPr="002D0378">
        <w:rPr>
          <w:sz w:val="28"/>
          <w:szCs w:val="28"/>
        </w:rPr>
        <w:t>Пристенский</w:t>
      </w:r>
      <w:proofErr w:type="spellEnd"/>
      <w:r w:rsidRPr="002D0378">
        <w:rPr>
          <w:sz w:val="28"/>
          <w:szCs w:val="28"/>
        </w:rPr>
        <w:t xml:space="preserve"> сельсовет расположен в юго-восточной части </w:t>
      </w:r>
      <w:proofErr w:type="spellStart"/>
      <w:r w:rsidRPr="002D0378">
        <w:rPr>
          <w:sz w:val="28"/>
          <w:szCs w:val="28"/>
        </w:rPr>
        <w:t>Пристенского</w:t>
      </w:r>
      <w:proofErr w:type="spellEnd"/>
      <w:r w:rsidRPr="002D0378">
        <w:rPr>
          <w:sz w:val="28"/>
          <w:szCs w:val="28"/>
        </w:rPr>
        <w:t xml:space="preserve"> района Курской области и граничит на севере с </w:t>
      </w:r>
      <w:proofErr w:type="spellStart"/>
      <w:r w:rsidRPr="002D0378">
        <w:rPr>
          <w:sz w:val="28"/>
          <w:szCs w:val="28"/>
        </w:rPr>
        <w:t>Солнцевским</w:t>
      </w:r>
      <w:proofErr w:type="spellEnd"/>
      <w:r w:rsidRPr="002D0378">
        <w:rPr>
          <w:sz w:val="28"/>
          <w:szCs w:val="28"/>
        </w:rPr>
        <w:t xml:space="preserve"> районом Курской области, на западе  с </w:t>
      </w:r>
      <w:proofErr w:type="spellStart"/>
      <w:r w:rsidRPr="002D0378">
        <w:rPr>
          <w:sz w:val="28"/>
          <w:szCs w:val="28"/>
        </w:rPr>
        <w:t>Ярыгинским</w:t>
      </w:r>
      <w:proofErr w:type="spellEnd"/>
      <w:r w:rsidRPr="002D0378">
        <w:rPr>
          <w:sz w:val="28"/>
          <w:szCs w:val="28"/>
        </w:rPr>
        <w:t xml:space="preserve"> сельсоветом и с Кировским сельсоветом </w:t>
      </w:r>
      <w:proofErr w:type="spellStart"/>
      <w:r w:rsidRPr="002D0378">
        <w:rPr>
          <w:sz w:val="28"/>
          <w:szCs w:val="28"/>
        </w:rPr>
        <w:t>Пристенского</w:t>
      </w:r>
      <w:proofErr w:type="spellEnd"/>
      <w:r w:rsidRPr="002D0378">
        <w:rPr>
          <w:sz w:val="28"/>
          <w:szCs w:val="28"/>
        </w:rPr>
        <w:t xml:space="preserve"> района Курской области, на северо-востоке  с </w:t>
      </w:r>
      <w:proofErr w:type="spellStart"/>
      <w:r w:rsidRPr="002D0378">
        <w:rPr>
          <w:sz w:val="28"/>
          <w:szCs w:val="28"/>
        </w:rPr>
        <w:t>Черновецким</w:t>
      </w:r>
      <w:proofErr w:type="spellEnd"/>
      <w:r w:rsidRPr="002D0378">
        <w:rPr>
          <w:sz w:val="28"/>
          <w:szCs w:val="28"/>
        </w:rPr>
        <w:t xml:space="preserve"> сельсоветом </w:t>
      </w:r>
      <w:proofErr w:type="spellStart"/>
      <w:r w:rsidRPr="002D0378">
        <w:rPr>
          <w:sz w:val="28"/>
          <w:szCs w:val="28"/>
        </w:rPr>
        <w:t>Пристенского</w:t>
      </w:r>
      <w:proofErr w:type="spellEnd"/>
      <w:r w:rsidRPr="002D0378">
        <w:rPr>
          <w:sz w:val="28"/>
          <w:szCs w:val="28"/>
        </w:rPr>
        <w:t xml:space="preserve"> района Курской области, на юге с Белгородской областью</w:t>
      </w:r>
      <w:r>
        <w:t xml:space="preserve">. </w:t>
      </w:r>
    </w:p>
    <w:p w:rsidR="001F25F8" w:rsidRPr="001F25F8" w:rsidRDefault="001F25F8" w:rsidP="002D0378">
      <w:pPr>
        <w:widowControl w:val="0"/>
        <w:jc w:val="both"/>
        <w:rPr>
          <w:bCs/>
          <w:sz w:val="28"/>
          <w:szCs w:val="28"/>
        </w:rPr>
      </w:pPr>
      <w:r w:rsidRPr="001F25F8">
        <w:rPr>
          <w:bCs/>
          <w:sz w:val="28"/>
          <w:szCs w:val="28"/>
        </w:rPr>
        <w:t xml:space="preserve">Площадь </w:t>
      </w:r>
      <w:proofErr w:type="spellStart"/>
      <w:r w:rsidR="004E7B90">
        <w:rPr>
          <w:bCs/>
          <w:sz w:val="28"/>
          <w:szCs w:val="28"/>
        </w:rPr>
        <w:t>Пристенского</w:t>
      </w:r>
      <w:proofErr w:type="spellEnd"/>
      <w:r w:rsidRPr="001F25F8">
        <w:rPr>
          <w:bCs/>
          <w:sz w:val="28"/>
          <w:szCs w:val="28"/>
        </w:rPr>
        <w:t xml:space="preserve"> сельсовета равна </w:t>
      </w:r>
      <w:r w:rsidR="002D0378">
        <w:rPr>
          <w:bCs/>
          <w:sz w:val="28"/>
          <w:szCs w:val="28"/>
        </w:rPr>
        <w:t>39,6 кв.км</w:t>
      </w:r>
      <w:proofErr w:type="gramStart"/>
      <w:r w:rsidR="002D0378">
        <w:rPr>
          <w:bCs/>
          <w:sz w:val="28"/>
          <w:szCs w:val="28"/>
        </w:rPr>
        <w:t xml:space="preserve">., </w:t>
      </w:r>
      <w:proofErr w:type="gramEnd"/>
      <w:r w:rsidR="002D0378">
        <w:rPr>
          <w:bCs/>
          <w:sz w:val="28"/>
          <w:szCs w:val="28"/>
        </w:rPr>
        <w:t>ч</w:t>
      </w:r>
      <w:r w:rsidRPr="001F25F8">
        <w:rPr>
          <w:bCs/>
          <w:sz w:val="28"/>
          <w:szCs w:val="28"/>
        </w:rPr>
        <w:t>исленность населения сельсовета на 01.01.201</w:t>
      </w:r>
      <w:r>
        <w:rPr>
          <w:bCs/>
          <w:sz w:val="28"/>
          <w:szCs w:val="28"/>
        </w:rPr>
        <w:t>8</w:t>
      </w:r>
      <w:r w:rsidRPr="001F25F8">
        <w:rPr>
          <w:bCs/>
          <w:sz w:val="28"/>
          <w:szCs w:val="28"/>
        </w:rPr>
        <w:t xml:space="preserve">г. составила </w:t>
      </w:r>
      <w:r w:rsidR="002D0378">
        <w:rPr>
          <w:bCs/>
          <w:sz w:val="28"/>
          <w:szCs w:val="28"/>
        </w:rPr>
        <w:t>1015</w:t>
      </w:r>
      <w:r w:rsidRPr="001F25F8">
        <w:rPr>
          <w:bCs/>
          <w:sz w:val="28"/>
          <w:szCs w:val="28"/>
        </w:rPr>
        <w:t xml:space="preserve"> человека, средняя плотность населения – </w:t>
      </w:r>
      <w:r w:rsidR="002D0378">
        <w:rPr>
          <w:bCs/>
          <w:sz w:val="28"/>
          <w:szCs w:val="28"/>
        </w:rPr>
        <w:t>3</w:t>
      </w:r>
      <w:r w:rsidRPr="001F25F8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9</w:t>
      </w:r>
      <w:r w:rsidRPr="001F25F8">
        <w:rPr>
          <w:bCs/>
          <w:sz w:val="28"/>
          <w:szCs w:val="28"/>
        </w:rPr>
        <w:t xml:space="preserve"> чел./кв.км.</w:t>
      </w:r>
    </w:p>
    <w:p w:rsidR="002D0378" w:rsidRPr="001F25F8" w:rsidRDefault="001F25F8" w:rsidP="00A97CEE">
      <w:pPr>
        <w:ind w:firstLine="709"/>
        <w:jc w:val="both"/>
        <w:rPr>
          <w:bCs/>
          <w:sz w:val="28"/>
          <w:szCs w:val="28"/>
        </w:rPr>
      </w:pPr>
      <w:r w:rsidRPr="001F25F8">
        <w:rPr>
          <w:bCs/>
          <w:sz w:val="28"/>
          <w:szCs w:val="28"/>
        </w:rPr>
        <w:t xml:space="preserve">В состав </w:t>
      </w:r>
      <w:proofErr w:type="spellStart"/>
      <w:r w:rsidR="004E7B90">
        <w:rPr>
          <w:bCs/>
          <w:sz w:val="28"/>
          <w:szCs w:val="28"/>
        </w:rPr>
        <w:t>Пристенского</w:t>
      </w:r>
      <w:proofErr w:type="spellEnd"/>
      <w:r w:rsidRPr="001F25F8">
        <w:rPr>
          <w:bCs/>
          <w:sz w:val="28"/>
          <w:szCs w:val="28"/>
        </w:rPr>
        <w:t xml:space="preserve"> сельсовета входят </w:t>
      </w:r>
      <w:r w:rsidR="002D0378">
        <w:rPr>
          <w:bCs/>
          <w:sz w:val="28"/>
          <w:szCs w:val="28"/>
        </w:rPr>
        <w:t>11</w:t>
      </w:r>
      <w:r w:rsidRPr="001F25F8">
        <w:rPr>
          <w:bCs/>
          <w:sz w:val="28"/>
          <w:szCs w:val="28"/>
        </w:rPr>
        <w:t xml:space="preserve"> населенных пунктов: с. </w:t>
      </w:r>
      <w:proofErr w:type="spellStart"/>
      <w:r w:rsidR="002D0378" w:rsidRPr="00E540F9">
        <w:rPr>
          <w:bCs/>
          <w:sz w:val="28"/>
          <w:szCs w:val="28"/>
        </w:rPr>
        <w:t>Пристенное</w:t>
      </w:r>
      <w:proofErr w:type="spellEnd"/>
      <w:r w:rsidR="002D0378" w:rsidRPr="00E540F9">
        <w:rPr>
          <w:bCs/>
          <w:sz w:val="28"/>
          <w:szCs w:val="28"/>
        </w:rPr>
        <w:t>,</w:t>
      </w:r>
      <w:r w:rsidR="002D0378" w:rsidRPr="00E540F9">
        <w:rPr>
          <w:sz w:val="28"/>
          <w:szCs w:val="28"/>
        </w:rPr>
        <w:t xml:space="preserve"> д. Ольховатка, х. </w:t>
      </w:r>
      <w:proofErr w:type="spellStart"/>
      <w:r w:rsidR="002D0378" w:rsidRPr="00E540F9">
        <w:rPr>
          <w:sz w:val="28"/>
          <w:szCs w:val="28"/>
        </w:rPr>
        <w:t>Глафировка</w:t>
      </w:r>
      <w:proofErr w:type="spellEnd"/>
      <w:r w:rsidR="002D0378" w:rsidRPr="00E540F9">
        <w:rPr>
          <w:sz w:val="28"/>
          <w:szCs w:val="28"/>
        </w:rPr>
        <w:t xml:space="preserve">, х. </w:t>
      </w:r>
      <w:proofErr w:type="spellStart"/>
      <w:r w:rsidR="002D0378" w:rsidRPr="00E540F9">
        <w:rPr>
          <w:sz w:val="28"/>
          <w:szCs w:val="28"/>
        </w:rPr>
        <w:t>Подольхи</w:t>
      </w:r>
      <w:proofErr w:type="spellEnd"/>
      <w:r w:rsidR="002D0378" w:rsidRPr="00E540F9">
        <w:rPr>
          <w:sz w:val="28"/>
          <w:szCs w:val="28"/>
        </w:rPr>
        <w:t xml:space="preserve">, с. Большие Сети, с. Южное </w:t>
      </w:r>
      <w:proofErr w:type="spellStart"/>
      <w:r w:rsidR="002D0378" w:rsidRPr="00E540F9">
        <w:rPr>
          <w:sz w:val="28"/>
          <w:szCs w:val="28"/>
        </w:rPr>
        <w:t>Двоелучное</w:t>
      </w:r>
      <w:proofErr w:type="spellEnd"/>
      <w:r w:rsidR="002D0378" w:rsidRPr="00E540F9">
        <w:rPr>
          <w:sz w:val="28"/>
          <w:szCs w:val="28"/>
        </w:rPr>
        <w:t xml:space="preserve">, с. Северное </w:t>
      </w:r>
      <w:proofErr w:type="spellStart"/>
      <w:r w:rsidR="002D0378" w:rsidRPr="00E540F9">
        <w:rPr>
          <w:sz w:val="28"/>
          <w:szCs w:val="28"/>
        </w:rPr>
        <w:t>Двоелучное</w:t>
      </w:r>
      <w:proofErr w:type="spellEnd"/>
      <w:r w:rsidR="002D0378" w:rsidRPr="00E540F9">
        <w:rPr>
          <w:sz w:val="28"/>
          <w:szCs w:val="28"/>
        </w:rPr>
        <w:t xml:space="preserve">, д. </w:t>
      </w:r>
      <w:proofErr w:type="spellStart"/>
      <w:r w:rsidR="002D0378" w:rsidRPr="00E540F9">
        <w:rPr>
          <w:sz w:val="28"/>
          <w:szCs w:val="28"/>
        </w:rPr>
        <w:t>Колбасовка</w:t>
      </w:r>
      <w:proofErr w:type="spellEnd"/>
      <w:proofErr w:type="gramStart"/>
      <w:r w:rsidR="002D0378" w:rsidRPr="00E540F9">
        <w:rPr>
          <w:sz w:val="28"/>
          <w:szCs w:val="28"/>
        </w:rPr>
        <w:t xml:space="preserve"> ,</w:t>
      </w:r>
      <w:proofErr w:type="gramEnd"/>
      <w:r w:rsidR="002D0378" w:rsidRPr="00E540F9">
        <w:rPr>
          <w:sz w:val="28"/>
          <w:szCs w:val="28"/>
        </w:rPr>
        <w:t>х. Озерки, х. Прудки ,х. Свободный</w:t>
      </w:r>
      <w:r w:rsidR="00E540F9">
        <w:rPr>
          <w:sz w:val="28"/>
          <w:szCs w:val="28"/>
        </w:rPr>
        <w:t>.</w:t>
      </w:r>
    </w:p>
    <w:p w:rsidR="001F25F8" w:rsidRPr="001F25F8" w:rsidRDefault="001F25F8" w:rsidP="00A97CEE">
      <w:pPr>
        <w:ind w:firstLine="709"/>
        <w:jc w:val="both"/>
        <w:rPr>
          <w:sz w:val="28"/>
          <w:szCs w:val="28"/>
        </w:rPr>
      </w:pPr>
      <w:r w:rsidRPr="001F25F8">
        <w:rPr>
          <w:bCs/>
          <w:sz w:val="28"/>
          <w:szCs w:val="28"/>
        </w:rPr>
        <w:t xml:space="preserve">Административным центром муниципального образования является село </w:t>
      </w:r>
      <w:proofErr w:type="spellStart"/>
      <w:r w:rsidR="002D0378">
        <w:rPr>
          <w:bCs/>
          <w:sz w:val="28"/>
          <w:szCs w:val="28"/>
        </w:rPr>
        <w:t>Пристенное</w:t>
      </w:r>
      <w:proofErr w:type="spellEnd"/>
      <w:r w:rsidRPr="001F25F8">
        <w:rPr>
          <w:bCs/>
          <w:sz w:val="28"/>
          <w:szCs w:val="28"/>
        </w:rPr>
        <w:t xml:space="preserve"> с численностью населения </w:t>
      </w:r>
      <w:r w:rsidR="002D0378">
        <w:rPr>
          <w:bCs/>
          <w:sz w:val="28"/>
          <w:szCs w:val="28"/>
        </w:rPr>
        <w:t>314</w:t>
      </w:r>
      <w:r>
        <w:rPr>
          <w:bCs/>
          <w:sz w:val="28"/>
          <w:szCs w:val="28"/>
        </w:rPr>
        <w:t xml:space="preserve"> </w:t>
      </w:r>
      <w:r w:rsidRPr="001F25F8">
        <w:rPr>
          <w:bCs/>
          <w:sz w:val="28"/>
          <w:szCs w:val="28"/>
        </w:rPr>
        <w:t>человек.</w:t>
      </w:r>
    </w:p>
    <w:p w:rsidR="001F25F8" w:rsidRPr="001F25F8" w:rsidRDefault="001F25F8" w:rsidP="00A97CEE">
      <w:pPr>
        <w:widowControl w:val="0"/>
        <w:ind w:firstLine="709"/>
        <w:jc w:val="both"/>
        <w:rPr>
          <w:sz w:val="28"/>
          <w:szCs w:val="28"/>
        </w:rPr>
      </w:pPr>
      <w:r w:rsidRPr="001F25F8">
        <w:rPr>
          <w:sz w:val="28"/>
          <w:szCs w:val="28"/>
        </w:rPr>
        <w:t xml:space="preserve">Расстояние до областного центра </w:t>
      </w:r>
      <w:proofErr w:type="gramStart"/>
      <w:r w:rsidRPr="001F25F8">
        <w:rPr>
          <w:sz w:val="28"/>
          <w:szCs w:val="28"/>
        </w:rPr>
        <w:t>г</w:t>
      </w:r>
      <w:proofErr w:type="gramEnd"/>
      <w:r w:rsidRPr="001F25F8">
        <w:rPr>
          <w:sz w:val="28"/>
          <w:szCs w:val="28"/>
        </w:rPr>
        <w:t xml:space="preserve">. Курск – </w:t>
      </w:r>
      <w:r w:rsidR="002D0378">
        <w:rPr>
          <w:sz w:val="28"/>
          <w:szCs w:val="28"/>
        </w:rPr>
        <w:t>80</w:t>
      </w:r>
      <w:r w:rsidRPr="001F25F8">
        <w:rPr>
          <w:sz w:val="28"/>
          <w:szCs w:val="28"/>
        </w:rPr>
        <w:t xml:space="preserve"> км. Ближайшая железнодорожная станция пассажирского сообщения – ст. </w:t>
      </w:r>
      <w:r w:rsidR="002D0378">
        <w:rPr>
          <w:sz w:val="28"/>
          <w:szCs w:val="28"/>
        </w:rPr>
        <w:t>Ржава</w:t>
      </w:r>
      <w:r w:rsidRPr="001F25F8">
        <w:rPr>
          <w:sz w:val="28"/>
          <w:szCs w:val="28"/>
        </w:rPr>
        <w:t xml:space="preserve">, которая находится в </w:t>
      </w:r>
      <w:r w:rsidR="002D0378">
        <w:rPr>
          <w:sz w:val="28"/>
          <w:szCs w:val="28"/>
        </w:rPr>
        <w:t>пос. Пристень</w:t>
      </w:r>
      <w:r w:rsidR="00E540F9">
        <w:rPr>
          <w:sz w:val="28"/>
          <w:szCs w:val="28"/>
        </w:rPr>
        <w:t>.</w:t>
      </w:r>
    </w:p>
    <w:p w:rsidR="008728C4" w:rsidRDefault="008728C4" w:rsidP="00A97CEE">
      <w:pPr>
        <w:ind w:firstLine="709"/>
        <w:jc w:val="both"/>
        <w:rPr>
          <w:b/>
          <w:sz w:val="28"/>
          <w:szCs w:val="28"/>
        </w:rPr>
      </w:pPr>
    </w:p>
    <w:p w:rsidR="008728C4" w:rsidRDefault="008728C4" w:rsidP="00A97CEE">
      <w:pPr>
        <w:ind w:firstLine="709"/>
        <w:jc w:val="both"/>
        <w:rPr>
          <w:b/>
          <w:sz w:val="28"/>
          <w:szCs w:val="28"/>
        </w:rPr>
      </w:pPr>
    </w:p>
    <w:p w:rsidR="008728C4" w:rsidRDefault="008728C4" w:rsidP="00A97CEE">
      <w:pPr>
        <w:ind w:firstLine="709"/>
        <w:jc w:val="both"/>
        <w:rPr>
          <w:b/>
          <w:sz w:val="28"/>
          <w:szCs w:val="28"/>
        </w:rPr>
      </w:pPr>
    </w:p>
    <w:p w:rsidR="001F25F8" w:rsidRPr="001F25F8" w:rsidRDefault="001F25F8" w:rsidP="00A97CEE">
      <w:pPr>
        <w:ind w:firstLine="709"/>
        <w:jc w:val="both"/>
        <w:rPr>
          <w:b/>
          <w:sz w:val="28"/>
          <w:szCs w:val="28"/>
        </w:rPr>
      </w:pPr>
      <w:r w:rsidRPr="001F25F8">
        <w:rPr>
          <w:b/>
          <w:sz w:val="28"/>
          <w:szCs w:val="28"/>
        </w:rPr>
        <w:lastRenderedPageBreak/>
        <w:t>Таблица</w:t>
      </w:r>
      <w:proofErr w:type="gramStart"/>
      <w:r w:rsidR="004453E1">
        <w:rPr>
          <w:b/>
          <w:sz w:val="28"/>
          <w:szCs w:val="28"/>
        </w:rPr>
        <w:t>1</w:t>
      </w:r>
      <w:proofErr w:type="gramEnd"/>
      <w:r w:rsidRPr="001F25F8">
        <w:rPr>
          <w:b/>
          <w:sz w:val="28"/>
          <w:szCs w:val="28"/>
        </w:rPr>
        <w:t>. Сведения о населении муниципального образования (по населенным пунктам).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13"/>
        <w:gridCol w:w="2432"/>
        <w:gridCol w:w="2495"/>
        <w:gridCol w:w="1832"/>
        <w:gridCol w:w="2199"/>
      </w:tblGrid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 w:rsidRPr="00343177">
              <w:t xml:space="preserve">№ </w:t>
            </w:r>
            <w:proofErr w:type="spellStart"/>
            <w:proofErr w:type="gramStart"/>
            <w:r w:rsidRPr="00343177">
              <w:t>п</w:t>
            </w:r>
            <w:proofErr w:type="spellEnd"/>
            <w:proofErr w:type="gramEnd"/>
            <w:r w:rsidRPr="007C1DAD">
              <w:rPr>
                <w:lang w:val="en-US"/>
              </w:rPr>
              <w:t>/</w:t>
            </w:r>
            <w:proofErr w:type="spellStart"/>
            <w:r w:rsidRPr="00343177">
              <w:t>п</w:t>
            </w:r>
            <w:proofErr w:type="spellEnd"/>
          </w:p>
        </w:tc>
        <w:tc>
          <w:tcPr>
            <w:tcW w:w="2432" w:type="dxa"/>
            <w:shd w:val="clear" w:color="auto" w:fill="auto"/>
          </w:tcPr>
          <w:p w:rsidR="008728C4" w:rsidRPr="00343177" w:rsidRDefault="008728C4" w:rsidP="00E540F9">
            <w:pPr>
              <w:pStyle w:val="Default"/>
            </w:pPr>
            <w:r w:rsidRPr="00343177">
              <w:t>Населенный пункт</w:t>
            </w:r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 w:rsidRPr="00343177">
              <w:t>Население на 01.01.201</w:t>
            </w:r>
            <w:r>
              <w:t>7</w:t>
            </w:r>
            <w:r w:rsidRPr="00343177">
              <w:t xml:space="preserve"> г.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Число дворов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 w:rsidRPr="00343177">
              <w:t xml:space="preserve">Расстояние </w:t>
            </w:r>
            <w:proofErr w:type="gramStart"/>
            <w:r w:rsidRPr="00343177">
              <w:t>до</w:t>
            </w:r>
            <w:proofErr w:type="gramEnd"/>
          </w:p>
          <w:p w:rsidR="008728C4" w:rsidRPr="00343177" w:rsidRDefault="008728C4" w:rsidP="00E540F9">
            <w:pPr>
              <w:pStyle w:val="Default"/>
              <w:jc w:val="center"/>
            </w:pPr>
            <w:r>
              <w:t>Центра  МО</w:t>
            </w:r>
            <w:r w:rsidRPr="00343177">
              <w:t>, км.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 w:rsidRPr="00343177">
              <w:t>1</w:t>
            </w:r>
          </w:p>
        </w:tc>
        <w:tc>
          <w:tcPr>
            <w:tcW w:w="2432" w:type="dxa"/>
            <w:shd w:val="clear" w:color="auto" w:fill="auto"/>
          </w:tcPr>
          <w:p w:rsidR="008728C4" w:rsidRPr="00343177" w:rsidRDefault="008728C4" w:rsidP="00E540F9">
            <w:pPr>
              <w:pStyle w:val="Default"/>
            </w:pPr>
            <w:r>
              <w:t xml:space="preserve">с. </w:t>
            </w:r>
            <w:proofErr w:type="spellStart"/>
            <w:r>
              <w:t>Пристенное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314</w:t>
            </w:r>
          </w:p>
        </w:tc>
        <w:tc>
          <w:tcPr>
            <w:tcW w:w="1832" w:type="dxa"/>
          </w:tcPr>
          <w:p w:rsidR="008728C4" w:rsidRDefault="008728C4" w:rsidP="00E540F9">
            <w:pPr>
              <w:pStyle w:val="Default"/>
              <w:jc w:val="center"/>
            </w:pPr>
            <w:r>
              <w:t>107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F06F3" w:rsidP="00E540F9">
            <w:pPr>
              <w:pStyle w:val="Default"/>
              <w:jc w:val="center"/>
            </w:pPr>
            <w:r>
              <w:t>-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 w:rsidRPr="00343177">
              <w:t>2</w:t>
            </w:r>
          </w:p>
        </w:tc>
        <w:tc>
          <w:tcPr>
            <w:tcW w:w="2432" w:type="dxa"/>
            <w:shd w:val="clear" w:color="auto" w:fill="auto"/>
          </w:tcPr>
          <w:p w:rsidR="008728C4" w:rsidRPr="00343177" w:rsidRDefault="008728C4" w:rsidP="00E540F9">
            <w:pPr>
              <w:pStyle w:val="Default"/>
            </w:pPr>
            <w:r>
              <w:t>д. Ольховатка</w:t>
            </w:r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10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2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3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 w:rsidRPr="00343177">
              <w:t>3</w:t>
            </w:r>
          </w:p>
        </w:tc>
        <w:tc>
          <w:tcPr>
            <w:tcW w:w="2432" w:type="dxa"/>
            <w:shd w:val="clear" w:color="auto" w:fill="auto"/>
          </w:tcPr>
          <w:p w:rsidR="008728C4" w:rsidRPr="00343177" w:rsidRDefault="008728C4" w:rsidP="00E540F9">
            <w:pPr>
              <w:pStyle w:val="Default"/>
            </w:pPr>
            <w:r>
              <w:t xml:space="preserve">х. </w:t>
            </w:r>
            <w:proofErr w:type="spellStart"/>
            <w:r>
              <w:t>Глафировка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-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</w:p>
        </w:tc>
        <w:tc>
          <w:tcPr>
            <w:tcW w:w="2199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5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 w:rsidRPr="00343177">
              <w:t>4</w:t>
            </w:r>
          </w:p>
        </w:tc>
        <w:tc>
          <w:tcPr>
            <w:tcW w:w="2432" w:type="dxa"/>
            <w:shd w:val="clear" w:color="auto" w:fill="auto"/>
          </w:tcPr>
          <w:p w:rsidR="008728C4" w:rsidRPr="00343177" w:rsidRDefault="008728C4" w:rsidP="00E540F9">
            <w:pPr>
              <w:pStyle w:val="Default"/>
            </w:pPr>
            <w:r>
              <w:t xml:space="preserve">х. </w:t>
            </w:r>
            <w:proofErr w:type="spellStart"/>
            <w:r>
              <w:t>Подольхи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5</w:t>
            </w:r>
          </w:p>
        </w:tc>
        <w:tc>
          <w:tcPr>
            <w:tcW w:w="1832" w:type="dxa"/>
          </w:tcPr>
          <w:p w:rsidR="008728C4" w:rsidRDefault="008728C4" w:rsidP="00E540F9">
            <w:pPr>
              <w:pStyle w:val="Default"/>
              <w:jc w:val="center"/>
            </w:pPr>
            <w:r>
              <w:t>1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5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5</w:t>
            </w:r>
          </w:p>
        </w:tc>
        <w:tc>
          <w:tcPr>
            <w:tcW w:w="2432" w:type="dxa"/>
            <w:shd w:val="clear" w:color="auto" w:fill="auto"/>
          </w:tcPr>
          <w:p w:rsidR="008728C4" w:rsidRDefault="008728C4" w:rsidP="00E540F9">
            <w:pPr>
              <w:pStyle w:val="Default"/>
            </w:pPr>
            <w:r>
              <w:t>с. Большие Сети</w:t>
            </w:r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201</w:t>
            </w:r>
          </w:p>
        </w:tc>
        <w:tc>
          <w:tcPr>
            <w:tcW w:w="1832" w:type="dxa"/>
          </w:tcPr>
          <w:p w:rsidR="008728C4" w:rsidRDefault="008728C4" w:rsidP="00E540F9">
            <w:pPr>
              <w:pStyle w:val="Default"/>
              <w:jc w:val="center"/>
            </w:pPr>
            <w:r>
              <w:t>84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F06F3" w:rsidP="00E540F9">
            <w:pPr>
              <w:pStyle w:val="Default"/>
              <w:jc w:val="center"/>
            </w:pPr>
            <w:r>
              <w:t>7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 xml:space="preserve">6. </w:t>
            </w:r>
          </w:p>
        </w:tc>
        <w:tc>
          <w:tcPr>
            <w:tcW w:w="2432" w:type="dxa"/>
            <w:shd w:val="clear" w:color="auto" w:fill="auto"/>
          </w:tcPr>
          <w:p w:rsidR="008728C4" w:rsidRDefault="008728C4" w:rsidP="00E540F9">
            <w:pPr>
              <w:pStyle w:val="Default"/>
            </w:pPr>
            <w:r>
              <w:t xml:space="preserve">с. Южное </w:t>
            </w:r>
            <w:proofErr w:type="spellStart"/>
            <w:r>
              <w:t>Двоелучное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31</w:t>
            </w:r>
          </w:p>
        </w:tc>
        <w:tc>
          <w:tcPr>
            <w:tcW w:w="1832" w:type="dxa"/>
          </w:tcPr>
          <w:p w:rsidR="008728C4" w:rsidRDefault="008728C4" w:rsidP="00E540F9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4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7</w:t>
            </w:r>
          </w:p>
        </w:tc>
        <w:tc>
          <w:tcPr>
            <w:tcW w:w="2432" w:type="dxa"/>
            <w:shd w:val="clear" w:color="auto" w:fill="auto"/>
          </w:tcPr>
          <w:p w:rsidR="008728C4" w:rsidRDefault="008728C4" w:rsidP="00E540F9">
            <w:pPr>
              <w:pStyle w:val="Default"/>
            </w:pPr>
            <w:r>
              <w:t xml:space="preserve">с. Северное </w:t>
            </w:r>
            <w:proofErr w:type="spellStart"/>
            <w:r>
              <w:t>Двоелучное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57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25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15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8</w:t>
            </w:r>
          </w:p>
        </w:tc>
        <w:tc>
          <w:tcPr>
            <w:tcW w:w="2432" w:type="dxa"/>
            <w:shd w:val="clear" w:color="auto" w:fill="auto"/>
          </w:tcPr>
          <w:p w:rsidR="008728C4" w:rsidRDefault="008728C4" w:rsidP="00E540F9">
            <w:pPr>
              <w:pStyle w:val="Default"/>
            </w:pPr>
            <w:r>
              <w:t xml:space="preserve">д. </w:t>
            </w:r>
            <w:proofErr w:type="spellStart"/>
            <w:r>
              <w:t>Колбасовка</w:t>
            </w:r>
            <w:proofErr w:type="spellEnd"/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8728C4">
            <w:pPr>
              <w:pStyle w:val="Default"/>
              <w:jc w:val="center"/>
            </w:pPr>
            <w:r>
              <w:t>211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70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728C4" w:rsidP="008F06F3">
            <w:pPr>
              <w:pStyle w:val="Default"/>
              <w:jc w:val="center"/>
            </w:pPr>
            <w:r>
              <w:t>1</w:t>
            </w:r>
            <w:r w:rsidR="008F06F3">
              <w:t>5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9</w:t>
            </w:r>
          </w:p>
        </w:tc>
        <w:tc>
          <w:tcPr>
            <w:tcW w:w="2432" w:type="dxa"/>
            <w:shd w:val="clear" w:color="auto" w:fill="auto"/>
          </w:tcPr>
          <w:p w:rsidR="008728C4" w:rsidRDefault="008728C4" w:rsidP="00E540F9">
            <w:pPr>
              <w:pStyle w:val="Default"/>
            </w:pPr>
            <w:r>
              <w:t>х. Озерки</w:t>
            </w:r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8728C4">
            <w:pPr>
              <w:pStyle w:val="Default"/>
              <w:jc w:val="center"/>
            </w:pPr>
            <w:r>
              <w:t>62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19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F06F3" w:rsidP="00E540F9">
            <w:pPr>
              <w:pStyle w:val="Default"/>
              <w:jc w:val="center"/>
            </w:pPr>
            <w:r>
              <w:t>19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Default="008728C4" w:rsidP="00E540F9">
            <w:pPr>
              <w:pStyle w:val="Default"/>
              <w:jc w:val="center"/>
            </w:pPr>
            <w:r>
              <w:t>10</w:t>
            </w:r>
          </w:p>
        </w:tc>
        <w:tc>
          <w:tcPr>
            <w:tcW w:w="2432" w:type="dxa"/>
            <w:shd w:val="clear" w:color="auto" w:fill="auto"/>
          </w:tcPr>
          <w:p w:rsidR="008728C4" w:rsidRDefault="008728C4" w:rsidP="00E540F9">
            <w:pPr>
              <w:pStyle w:val="Default"/>
            </w:pPr>
            <w:r>
              <w:t>х. Прудки</w:t>
            </w:r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8728C4">
            <w:pPr>
              <w:pStyle w:val="Default"/>
              <w:jc w:val="center"/>
            </w:pPr>
            <w:r>
              <w:t>115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46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F06F3" w:rsidP="00E540F9">
            <w:pPr>
              <w:pStyle w:val="Default"/>
              <w:jc w:val="center"/>
            </w:pPr>
            <w:r>
              <w:t>18</w:t>
            </w:r>
          </w:p>
        </w:tc>
      </w:tr>
      <w:tr w:rsidR="008728C4" w:rsidRPr="00343177" w:rsidTr="008728C4">
        <w:tc>
          <w:tcPr>
            <w:tcW w:w="613" w:type="dxa"/>
            <w:shd w:val="clear" w:color="auto" w:fill="auto"/>
          </w:tcPr>
          <w:p w:rsidR="008728C4" w:rsidRDefault="008728C4" w:rsidP="00E540F9">
            <w:pPr>
              <w:pStyle w:val="Default"/>
              <w:jc w:val="center"/>
            </w:pPr>
            <w:r>
              <w:t>11</w:t>
            </w:r>
          </w:p>
        </w:tc>
        <w:tc>
          <w:tcPr>
            <w:tcW w:w="2432" w:type="dxa"/>
            <w:shd w:val="clear" w:color="auto" w:fill="auto"/>
          </w:tcPr>
          <w:p w:rsidR="008728C4" w:rsidRDefault="008728C4" w:rsidP="00E540F9">
            <w:pPr>
              <w:pStyle w:val="Default"/>
            </w:pPr>
            <w:r>
              <w:t>х. Свободный</w:t>
            </w:r>
          </w:p>
        </w:tc>
        <w:tc>
          <w:tcPr>
            <w:tcW w:w="2495" w:type="dxa"/>
            <w:shd w:val="clear" w:color="auto" w:fill="auto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9</w:t>
            </w:r>
          </w:p>
        </w:tc>
        <w:tc>
          <w:tcPr>
            <w:tcW w:w="1832" w:type="dxa"/>
          </w:tcPr>
          <w:p w:rsidR="008728C4" w:rsidRPr="00343177" w:rsidRDefault="008728C4" w:rsidP="00E540F9">
            <w:pPr>
              <w:pStyle w:val="Default"/>
              <w:jc w:val="center"/>
            </w:pPr>
            <w:r>
              <w:t>4</w:t>
            </w:r>
          </w:p>
        </w:tc>
        <w:tc>
          <w:tcPr>
            <w:tcW w:w="2199" w:type="dxa"/>
            <w:shd w:val="clear" w:color="auto" w:fill="auto"/>
          </w:tcPr>
          <w:p w:rsidR="008728C4" w:rsidRPr="00343177" w:rsidRDefault="008F06F3" w:rsidP="00E540F9">
            <w:pPr>
              <w:pStyle w:val="Default"/>
              <w:jc w:val="center"/>
            </w:pPr>
            <w:r>
              <w:t>13</w:t>
            </w:r>
          </w:p>
        </w:tc>
      </w:tr>
    </w:tbl>
    <w:p w:rsidR="001F25F8" w:rsidRPr="001F25F8" w:rsidRDefault="001F25F8" w:rsidP="00A97CEE">
      <w:pPr>
        <w:ind w:firstLine="851"/>
        <w:jc w:val="both"/>
        <w:rPr>
          <w:sz w:val="28"/>
          <w:szCs w:val="28"/>
        </w:rPr>
      </w:pPr>
    </w:p>
    <w:p w:rsidR="001F25F8" w:rsidRPr="001F25F8" w:rsidRDefault="001F25F8" w:rsidP="00A97CEE">
      <w:pPr>
        <w:ind w:firstLine="709"/>
        <w:jc w:val="both"/>
        <w:rPr>
          <w:sz w:val="28"/>
          <w:szCs w:val="28"/>
          <w:lang w:eastAsia="ru-RU"/>
        </w:rPr>
      </w:pPr>
      <w:r w:rsidRPr="001F25F8">
        <w:rPr>
          <w:sz w:val="28"/>
          <w:szCs w:val="28"/>
          <w:lang w:eastAsia="ru-RU"/>
        </w:rPr>
        <w:t xml:space="preserve">Внешние транспортные связи </w:t>
      </w:r>
      <w:proofErr w:type="spellStart"/>
      <w:r w:rsidR="004E7B90">
        <w:rPr>
          <w:sz w:val="28"/>
          <w:szCs w:val="28"/>
          <w:lang w:eastAsia="ru-RU"/>
        </w:rPr>
        <w:t>Пристенского</w:t>
      </w:r>
      <w:proofErr w:type="spellEnd"/>
      <w:r w:rsidRPr="001F25F8">
        <w:rPr>
          <w:sz w:val="28"/>
          <w:szCs w:val="28"/>
          <w:lang w:eastAsia="ru-RU"/>
        </w:rPr>
        <w:t xml:space="preserve"> сельсовета осуществляются автомобильным транспортом.</w:t>
      </w:r>
      <w:bookmarkStart w:id="0" w:name="_Toc367283934"/>
      <w:bookmarkStart w:id="1" w:name="_Toc369171926"/>
    </w:p>
    <w:p w:rsidR="001F25F8" w:rsidRDefault="001F25F8" w:rsidP="00A97CEE">
      <w:pPr>
        <w:ind w:firstLine="709"/>
        <w:jc w:val="both"/>
        <w:rPr>
          <w:sz w:val="28"/>
          <w:szCs w:val="28"/>
          <w:lang w:eastAsia="ru-RU"/>
        </w:rPr>
      </w:pPr>
      <w:r w:rsidRPr="001F25F8">
        <w:rPr>
          <w:sz w:val="28"/>
          <w:szCs w:val="28"/>
          <w:lang w:eastAsia="ru-RU"/>
        </w:rPr>
        <w:t xml:space="preserve">Основной въезд на территорию </w:t>
      </w:r>
      <w:proofErr w:type="spellStart"/>
      <w:r w:rsidRPr="001F25F8">
        <w:rPr>
          <w:sz w:val="28"/>
          <w:szCs w:val="28"/>
          <w:lang w:eastAsia="ru-RU"/>
        </w:rPr>
        <w:t>с</w:t>
      </w:r>
      <w:proofErr w:type="gramStart"/>
      <w:r w:rsidRPr="001F25F8">
        <w:rPr>
          <w:sz w:val="28"/>
          <w:szCs w:val="28"/>
          <w:lang w:eastAsia="ru-RU"/>
        </w:rPr>
        <w:t>.</w:t>
      </w:r>
      <w:r w:rsidR="008728C4">
        <w:rPr>
          <w:sz w:val="28"/>
          <w:szCs w:val="28"/>
          <w:lang w:eastAsia="ru-RU"/>
        </w:rPr>
        <w:t>П</w:t>
      </w:r>
      <w:proofErr w:type="gramEnd"/>
      <w:r w:rsidR="008728C4">
        <w:rPr>
          <w:sz w:val="28"/>
          <w:szCs w:val="28"/>
          <w:lang w:eastAsia="ru-RU"/>
        </w:rPr>
        <w:t>ристенное</w:t>
      </w:r>
      <w:proofErr w:type="spellEnd"/>
      <w:r w:rsidRPr="001F25F8">
        <w:rPr>
          <w:sz w:val="28"/>
          <w:szCs w:val="28"/>
          <w:lang w:eastAsia="ru-RU"/>
        </w:rPr>
        <w:t xml:space="preserve"> осуществляется по автомобильной дороге </w:t>
      </w:r>
      <w:r w:rsidR="008F06F3">
        <w:rPr>
          <w:sz w:val="28"/>
          <w:szCs w:val="28"/>
          <w:lang w:eastAsia="ru-RU"/>
        </w:rPr>
        <w:t>регионального</w:t>
      </w:r>
      <w:r w:rsidRPr="001F25F8">
        <w:rPr>
          <w:sz w:val="28"/>
          <w:szCs w:val="28"/>
          <w:lang w:eastAsia="ru-RU"/>
        </w:rPr>
        <w:t xml:space="preserve"> значения</w:t>
      </w:r>
      <w:r w:rsidR="00E540F9">
        <w:rPr>
          <w:sz w:val="28"/>
          <w:szCs w:val="28"/>
          <w:lang w:eastAsia="ru-RU"/>
        </w:rPr>
        <w:t>.</w:t>
      </w:r>
      <w:r w:rsidRPr="001F25F8">
        <w:rPr>
          <w:sz w:val="28"/>
          <w:szCs w:val="28"/>
          <w:lang w:eastAsia="ru-RU"/>
        </w:rPr>
        <w:t xml:space="preserve"> В муниципальном образовании газифицировано</w:t>
      </w:r>
      <w:r w:rsidRPr="001F25F8">
        <w:rPr>
          <w:sz w:val="28"/>
          <w:szCs w:val="28"/>
        </w:rPr>
        <w:t xml:space="preserve"> </w:t>
      </w:r>
      <w:r w:rsidRPr="001F25F8">
        <w:rPr>
          <w:sz w:val="28"/>
          <w:szCs w:val="28"/>
          <w:lang w:eastAsia="ru-RU"/>
        </w:rPr>
        <w:t>6</w:t>
      </w:r>
      <w:r w:rsidR="008728C4">
        <w:rPr>
          <w:sz w:val="28"/>
          <w:szCs w:val="28"/>
          <w:lang w:eastAsia="ru-RU"/>
        </w:rPr>
        <w:t>6</w:t>
      </w:r>
      <w:r w:rsidRPr="001F25F8">
        <w:rPr>
          <w:sz w:val="28"/>
          <w:szCs w:val="28"/>
          <w:lang w:eastAsia="ru-RU"/>
        </w:rPr>
        <w:t xml:space="preserve"> % домовладений. Основным видом деятельности населения является сельское хозяйство.</w:t>
      </w:r>
    </w:p>
    <w:p w:rsidR="00743396" w:rsidRPr="001F25F8" w:rsidRDefault="00743396" w:rsidP="00A97CEE">
      <w:pPr>
        <w:ind w:firstLine="709"/>
        <w:jc w:val="both"/>
        <w:rPr>
          <w:sz w:val="28"/>
          <w:szCs w:val="28"/>
          <w:lang w:eastAsia="ru-RU"/>
        </w:rPr>
      </w:pPr>
    </w:p>
    <w:bookmarkEnd w:id="0"/>
    <w:bookmarkEnd w:id="1"/>
    <w:p w:rsidR="00F84BCD" w:rsidRPr="00F84BCD" w:rsidRDefault="00F84BCD" w:rsidP="00F84BCD">
      <w:pPr>
        <w:rPr>
          <w:sz w:val="28"/>
          <w:szCs w:val="28"/>
        </w:rPr>
      </w:pPr>
      <w:r w:rsidRPr="00F84BCD">
        <w:rPr>
          <w:sz w:val="28"/>
          <w:szCs w:val="28"/>
        </w:rPr>
        <w:t xml:space="preserve">Сведения об объектах социальной сферы на территории </w:t>
      </w:r>
      <w:proofErr w:type="spellStart"/>
      <w:r w:rsidR="004E7B90">
        <w:rPr>
          <w:sz w:val="28"/>
          <w:szCs w:val="28"/>
        </w:rPr>
        <w:t>Пристенского</w:t>
      </w:r>
      <w:proofErr w:type="spellEnd"/>
      <w:r>
        <w:rPr>
          <w:sz w:val="28"/>
          <w:szCs w:val="28"/>
        </w:rPr>
        <w:t xml:space="preserve"> сельсовета</w:t>
      </w:r>
      <w:r w:rsidRPr="00F84BCD">
        <w:rPr>
          <w:sz w:val="28"/>
          <w:szCs w:val="28"/>
        </w:rPr>
        <w:t xml:space="preserve"> представлены в таблице 2.</w:t>
      </w:r>
    </w:p>
    <w:p w:rsidR="0077673D" w:rsidRPr="00F84BCD" w:rsidRDefault="00F84BCD" w:rsidP="00F84BCD">
      <w:pPr>
        <w:jc w:val="right"/>
        <w:rPr>
          <w:sz w:val="28"/>
          <w:szCs w:val="28"/>
        </w:rPr>
      </w:pPr>
      <w:r w:rsidRPr="00F84BCD">
        <w:rPr>
          <w:sz w:val="28"/>
          <w:szCs w:val="28"/>
        </w:rPr>
        <w:t>Таблица 2</w:t>
      </w:r>
    </w:p>
    <w:tbl>
      <w:tblPr>
        <w:tblW w:w="38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37"/>
        <w:gridCol w:w="1732"/>
        <w:gridCol w:w="40"/>
        <w:gridCol w:w="2086"/>
        <w:gridCol w:w="1558"/>
        <w:gridCol w:w="1421"/>
      </w:tblGrid>
      <w:tr w:rsidR="00B86603" w:rsidRPr="00F93640" w:rsidTr="009A2113">
        <w:trPr>
          <w:trHeight w:val="1275"/>
        </w:trPr>
        <w:tc>
          <w:tcPr>
            <w:tcW w:w="318" w:type="pct"/>
            <w:shd w:val="clear" w:color="auto" w:fill="auto"/>
            <w:vAlign w:val="center"/>
          </w:tcPr>
          <w:p w:rsidR="00B86603" w:rsidRPr="00F93640" w:rsidRDefault="00B86603" w:rsidP="009B13CE">
            <w:pPr>
              <w:jc w:val="center"/>
              <w:rPr>
                <w:sz w:val="20"/>
                <w:szCs w:val="20"/>
              </w:rPr>
            </w:pPr>
            <w:r w:rsidRPr="00F93640">
              <w:rPr>
                <w:sz w:val="20"/>
                <w:szCs w:val="20"/>
              </w:rPr>
              <w:t xml:space="preserve">№ </w:t>
            </w:r>
            <w:proofErr w:type="gramStart"/>
            <w:r w:rsidRPr="00F93640">
              <w:rPr>
                <w:sz w:val="20"/>
                <w:szCs w:val="20"/>
              </w:rPr>
              <w:t>п</w:t>
            </w:r>
            <w:proofErr w:type="gramEnd"/>
            <w:r w:rsidRPr="00F93640">
              <w:rPr>
                <w:sz w:val="20"/>
                <w:szCs w:val="20"/>
              </w:rPr>
              <w:t>/п</w:t>
            </w:r>
          </w:p>
        </w:tc>
        <w:tc>
          <w:tcPr>
            <w:tcW w:w="1232" w:type="pct"/>
            <w:gridSpan w:val="3"/>
            <w:shd w:val="clear" w:color="auto" w:fill="auto"/>
            <w:vAlign w:val="center"/>
          </w:tcPr>
          <w:p w:rsidR="00B86603" w:rsidRPr="00F93640" w:rsidRDefault="00B86603" w:rsidP="009B13CE">
            <w:pPr>
              <w:jc w:val="center"/>
              <w:rPr>
                <w:sz w:val="20"/>
                <w:szCs w:val="20"/>
              </w:rPr>
            </w:pPr>
            <w:r w:rsidRPr="00F9364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B86603" w:rsidRPr="00F93640" w:rsidRDefault="00B86603" w:rsidP="009B13CE">
            <w:pPr>
              <w:jc w:val="center"/>
              <w:rPr>
                <w:sz w:val="20"/>
                <w:szCs w:val="20"/>
              </w:rPr>
            </w:pPr>
            <w:r w:rsidRPr="00F93640">
              <w:rPr>
                <w:sz w:val="20"/>
                <w:szCs w:val="20"/>
              </w:rPr>
              <w:t xml:space="preserve">Почтовый адрес 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B86603" w:rsidRPr="00F93640" w:rsidRDefault="00B86603" w:rsidP="009B13CE">
            <w:pPr>
              <w:jc w:val="center"/>
              <w:rPr>
                <w:sz w:val="20"/>
                <w:szCs w:val="20"/>
              </w:rPr>
            </w:pPr>
            <w:r w:rsidRPr="00F93640">
              <w:rPr>
                <w:sz w:val="20"/>
                <w:szCs w:val="20"/>
              </w:rPr>
              <w:t xml:space="preserve">Здание находится в собственности 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B86603" w:rsidRPr="00F93640" w:rsidRDefault="00B86603" w:rsidP="009B13CE">
            <w:pPr>
              <w:jc w:val="center"/>
              <w:rPr>
                <w:sz w:val="20"/>
                <w:szCs w:val="20"/>
              </w:rPr>
            </w:pPr>
            <w:r w:rsidRPr="00F93640">
              <w:rPr>
                <w:sz w:val="20"/>
                <w:szCs w:val="20"/>
              </w:rPr>
              <w:t xml:space="preserve">Штатная численность сотрудников, </w:t>
            </w:r>
            <w:proofErr w:type="spellStart"/>
            <w:r w:rsidRPr="00F93640">
              <w:rPr>
                <w:sz w:val="20"/>
                <w:szCs w:val="20"/>
              </w:rPr>
              <w:t>осн</w:t>
            </w:r>
            <w:proofErr w:type="spellEnd"/>
            <w:r w:rsidRPr="00F93640">
              <w:rPr>
                <w:sz w:val="20"/>
                <w:szCs w:val="20"/>
              </w:rPr>
              <w:t>./</w:t>
            </w:r>
            <w:proofErr w:type="spellStart"/>
            <w:r w:rsidRPr="00F93640">
              <w:rPr>
                <w:sz w:val="20"/>
                <w:szCs w:val="20"/>
              </w:rPr>
              <w:t>технич</w:t>
            </w:r>
            <w:proofErr w:type="spellEnd"/>
            <w:r w:rsidRPr="00F93640">
              <w:rPr>
                <w:sz w:val="20"/>
                <w:szCs w:val="20"/>
              </w:rPr>
              <w:t>.</w:t>
            </w:r>
          </w:p>
        </w:tc>
      </w:tr>
      <w:tr w:rsidR="00B86603" w:rsidRPr="00F93640" w:rsidTr="009A2113">
        <w:trPr>
          <w:trHeight w:val="480"/>
        </w:trPr>
        <w:tc>
          <w:tcPr>
            <w:tcW w:w="318" w:type="pct"/>
            <w:shd w:val="clear" w:color="auto" w:fill="auto"/>
            <w:vAlign w:val="center"/>
          </w:tcPr>
          <w:p w:rsidR="00B86603" w:rsidRPr="00F93640" w:rsidRDefault="00B86603" w:rsidP="009B13CE">
            <w:pPr>
              <w:jc w:val="center"/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>1</w:t>
            </w:r>
          </w:p>
        </w:tc>
        <w:tc>
          <w:tcPr>
            <w:tcW w:w="1232" w:type="pct"/>
            <w:gridSpan w:val="3"/>
            <w:shd w:val="clear" w:color="auto" w:fill="auto"/>
            <w:vAlign w:val="center"/>
          </w:tcPr>
          <w:p w:rsidR="00B86603" w:rsidRPr="00F93640" w:rsidRDefault="00B86603" w:rsidP="008728C4">
            <w:pPr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КОУ «</w:t>
            </w:r>
            <w:proofErr w:type="spellStart"/>
            <w:r w:rsidR="00E540F9">
              <w:rPr>
                <w:sz w:val="18"/>
                <w:szCs w:val="18"/>
              </w:rPr>
              <w:t>При</w:t>
            </w:r>
            <w:r w:rsidR="008728C4">
              <w:rPr>
                <w:sz w:val="18"/>
                <w:szCs w:val="18"/>
              </w:rPr>
              <w:t>стенская</w:t>
            </w:r>
            <w:proofErr w:type="spellEnd"/>
            <w:r w:rsidR="008728C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СОШ</w:t>
            </w:r>
            <w:r w:rsidRPr="00F93640">
              <w:rPr>
                <w:sz w:val="18"/>
                <w:szCs w:val="18"/>
              </w:rPr>
              <w:t>»</w:t>
            </w:r>
          </w:p>
        </w:tc>
        <w:tc>
          <w:tcPr>
            <w:tcW w:w="1421" w:type="pct"/>
            <w:shd w:val="clear" w:color="auto" w:fill="auto"/>
            <w:vAlign w:val="center"/>
          </w:tcPr>
          <w:p w:rsidR="00B86603" w:rsidRDefault="00B86603" w:rsidP="009B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  <w:r w:rsidR="008728C4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 xml:space="preserve">, Курская обл. </w:t>
            </w:r>
          </w:p>
          <w:p w:rsidR="00B86603" w:rsidRDefault="00B86603" w:rsidP="009B13CE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8728C4">
              <w:rPr>
                <w:sz w:val="18"/>
                <w:szCs w:val="18"/>
              </w:rPr>
              <w:t>П</w:t>
            </w:r>
            <w:proofErr w:type="gramEnd"/>
            <w:r w:rsidR="008728C4">
              <w:rPr>
                <w:sz w:val="18"/>
                <w:szCs w:val="18"/>
              </w:rPr>
              <w:t>ристенное</w:t>
            </w:r>
            <w:proofErr w:type="spellEnd"/>
            <w:r>
              <w:rPr>
                <w:sz w:val="18"/>
                <w:szCs w:val="18"/>
              </w:rPr>
              <w:t>, ул.</w:t>
            </w:r>
            <w:r w:rsidR="008728C4">
              <w:rPr>
                <w:sz w:val="18"/>
                <w:szCs w:val="18"/>
              </w:rPr>
              <w:t>Школьная д.1</w:t>
            </w:r>
          </w:p>
          <w:p w:rsidR="00B86603" w:rsidRPr="00F93640" w:rsidRDefault="00B86603" w:rsidP="009B1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pct"/>
            <w:shd w:val="clear" w:color="auto" w:fill="auto"/>
            <w:vAlign w:val="center"/>
          </w:tcPr>
          <w:p w:rsidR="00B86603" w:rsidRDefault="00B86603" w:rsidP="009B13CE">
            <w:pPr>
              <w:jc w:val="center"/>
              <w:rPr>
                <w:sz w:val="18"/>
                <w:szCs w:val="18"/>
              </w:rPr>
            </w:pPr>
          </w:p>
          <w:p w:rsidR="00B86603" w:rsidRPr="00F93640" w:rsidRDefault="00B86603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sz w:val="18"/>
                <w:szCs w:val="18"/>
              </w:rPr>
              <w:t>Пристенского</w:t>
            </w:r>
            <w:proofErr w:type="spellEnd"/>
            <w:r>
              <w:rPr>
                <w:sz w:val="18"/>
                <w:szCs w:val="18"/>
              </w:rPr>
              <w:t xml:space="preserve"> района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B86603" w:rsidRPr="00B80FAD" w:rsidRDefault="00B86603" w:rsidP="00E540F9">
            <w:pPr>
              <w:jc w:val="center"/>
              <w:rPr>
                <w:sz w:val="18"/>
                <w:szCs w:val="18"/>
                <w:highlight w:val="yellow"/>
              </w:rPr>
            </w:pPr>
            <w:r w:rsidRPr="00821D1F">
              <w:rPr>
                <w:sz w:val="18"/>
                <w:szCs w:val="18"/>
              </w:rPr>
              <w:t>2</w:t>
            </w:r>
            <w:r w:rsidR="00E540F9">
              <w:rPr>
                <w:sz w:val="18"/>
                <w:szCs w:val="18"/>
              </w:rPr>
              <w:t>4</w:t>
            </w:r>
            <w:r w:rsidRPr="00821D1F">
              <w:rPr>
                <w:sz w:val="18"/>
                <w:szCs w:val="18"/>
              </w:rPr>
              <w:t>/1</w:t>
            </w:r>
            <w:r w:rsidR="00E540F9">
              <w:rPr>
                <w:sz w:val="18"/>
                <w:szCs w:val="18"/>
              </w:rPr>
              <w:t>0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shd w:val="clear" w:color="auto" w:fill="auto"/>
            <w:vAlign w:val="center"/>
          </w:tcPr>
          <w:p w:rsidR="0048296B" w:rsidRPr="00B86603" w:rsidRDefault="00743396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8296B" w:rsidRPr="00F93640" w:rsidRDefault="0048296B" w:rsidP="00E540F9">
            <w:pPr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>Фельдшерско-акуш</w:t>
            </w:r>
            <w:r>
              <w:rPr>
                <w:sz w:val="18"/>
                <w:szCs w:val="18"/>
              </w:rPr>
              <w:t xml:space="preserve">ерский пункт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E540F9">
              <w:rPr>
                <w:sz w:val="18"/>
                <w:szCs w:val="18"/>
              </w:rPr>
              <w:t>П</w:t>
            </w:r>
            <w:proofErr w:type="gramEnd"/>
            <w:r w:rsidR="00E540F9">
              <w:rPr>
                <w:sz w:val="18"/>
                <w:szCs w:val="18"/>
              </w:rPr>
              <w:t>ристенное</w:t>
            </w:r>
            <w:proofErr w:type="spellEnd"/>
          </w:p>
        </w:tc>
        <w:tc>
          <w:tcPr>
            <w:tcW w:w="1448" w:type="pct"/>
            <w:gridSpan w:val="2"/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  <w:r w:rsidR="00E540F9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 xml:space="preserve">, Курская обл. </w:t>
            </w:r>
          </w:p>
          <w:p w:rsidR="0048296B" w:rsidRDefault="00B86603" w:rsidP="00B866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 w:rsidR="0048296B">
              <w:rPr>
                <w:sz w:val="18"/>
                <w:szCs w:val="18"/>
              </w:rPr>
              <w:t>с</w:t>
            </w:r>
            <w:proofErr w:type="gramStart"/>
            <w:r w:rsidR="0048296B">
              <w:rPr>
                <w:sz w:val="18"/>
                <w:szCs w:val="18"/>
              </w:rPr>
              <w:t>.</w:t>
            </w:r>
            <w:r w:rsidR="00E540F9">
              <w:rPr>
                <w:sz w:val="18"/>
                <w:szCs w:val="18"/>
              </w:rPr>
              <w:t>П</w:t>
            </w:r>
            <w:proofErr w:type="gramEnd"/>
            <w:r w:rsidR="00E540F9">
              <w:rPr>
                <w:sz w:val="18"/>
                <w:szCs w:val="18"/>
              </w:rPr>
              <w:t>ристенное</w:t>
            </w:r>
            <w:proofErr w:type="spellEnd"/>
          </w:p>
          <w:p w:rsidR="0048296B" w:rsidRPr="00F93640" w:rsidRDefault="0048296B" w:rsidP="00E54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E540F9">
              <w:rPr>
                <w:sz w:val="18"/>
                <w:szCs w:val="18"/>
              </w:rPr>
              <w:t>Ц</w:t>
            </w:r>
            <w:proofErr w:type="gramEnd"/>
            <w:r w:rsidR="00E540F9">
              <w:rPr>
                <w:sz w:val="18"/>
                <w:szCs w:val="18"/>
              </w:rPr>
              <w:t>ентральная</w:t>
            </w:r>
            <w:r>
              <w:rPr>
                <w:sz w:val="18"/>
                <w:szCs w:val="18"/>
              </w:rPr>
              <w:t xml:space="preserve"> д.</w:t>
            </w:r>
            <w:r w:rsidR="00E540F9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48296B" w:rsidRPr="00F93640" w:rsidRDefault="00AA0CA9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48296B" w:rsidRPr="00F93640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AA0CA9">
              <w:rPr>
                <w:sz w:val="18"/>
                <w:szCs w:val="18"/>
              </w:rPr>
              <w:t>1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shd w:val="clear" w:color="auto" w:fill="auto"/>
            <w:vAlign w:val="center"/>
          </w:tcPr>
          <w:p w:rsidR="0048296B" w:rsidRPr="00B86603" w:rsidRDefault="00743396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8296B" w:rsidRPr="00F93640" w:rsidRDefault="0048296B" w:rsidP="00AA0CA9">
            <w:pPr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>Фельдшерс</w:t>
            </w:r>
            <w:r>
              <w:rPr>
                <w:sz w:val="18"/>
                <w:szCs w:val="18"/>
              </w:rPr>
              <w:t>ко-акушерский пункт с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Б</w:t>
            </w:r>
            <w:proofErr w:type="gramEnd"/>
            <w:r w:rsidR="00AA0CA9">
              <w:rPr>
                <w:sz w:val="18"/>
                <w:szCs w:val="18"/>
              </w:rPr>
              <w:t>ольшие Сети</w:t>
            </w:r>
          </w:p>
        </w:tc>
        <w:tc>
          <w:tcPr>
            <w:tcW w:w="1448" w:type="pct"/>
            <w:gridSpan w:val="2"/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  <w:r w:rsidR="00AA0CA9">
              <w:rPr>
                <w:sz w:val="18"/>
                <w:szCs w:val="18"/>
              </w:rPr>
              <w:t>03</w:t>
            </w:r>
            <w:r>
              <w:rPr>
                <w:sz w:val="18"/>
                <w:szCs w:val="18"/>
              </w:rPr>
              <w:t xml:space="preserve">, Курская обл. </w:t>
            </w:r>
          </w:p>
          <w:p w:rsidR="0048296B" w:rsidRDefault="00B86603" w:rsidP="00B866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</w:t>
            </w:r>
            <w:r w:rsidR="00AA0CA9">
              <w:rPr>
                <w:sz w:val="18"/>
                <w:szCs w:val="18"/>
              </w:rPr>
              <w:t>с</w:t>
            </w:r>
            <w:proofErr w:type="gramStart"/>
            <w:r w:rsidR="00AA0CA9">
              <w:rPr>
                <w:sz w:val="18"/>
                <w:szCs w:val="18"/>
              </w:rPr>
              <w:t>.Б</w:t>
            </w:r>
            <w:proofErr w:type="gramEnd"/>
            <w:r w:rsidR="00AA0CA9">
              <w:rPr>
                <w:sz w:val="18"/>
                <w:szCs w:val="18"/>
              </w:rPr>
              <w:t>ольшие Сети</w:t>
            </w:r>
          </w:p>
          <w:p w:rsidR="0048296B" w:rsidRPr="00F93640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М</w:t>
            </w:r>
            <w:proofErr w:type="gramEnd"/>
            <w:r w:rsidR="00AA0CA9">
              <w:rPr>
                <w:sz w:val="18"/>
                <w:szCs w:val="18"/>
              </w:rPr>
              <w:t>олодёжная д. 13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48296B" w:rsidRDefault="0048296B" w:rsidP="009B13CE">
            <w:pPr>
              <w:jc w:val="center"/>
              <w:rPr>
                <w:sz w:val="18"/>
                <w:szCs w:val="18"/>
              </w:rPr>
            </w:pPr>
          </w:p>
          <w:p w:rsidR="0048296B" w:rsidRDefault="0048296B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ОБУЗ</w:t>
            </w:r>
          </w:p>
          <w:p w:rsidR="0048296B" w:rsidRPr="00F93640" w:rsidRDefault="0048296B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Пристенская</w:t>
            </w:r>
            <w:proofErr w:type="spellEnd"/>
            <w:r>
              <w:rPr>
                <w:sz w:val="18"/>
                <w:szCs w:val="18"/>
              </w:rPr>
              <w:t xml:space="preserve"> ЦРБ»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48296B" w:rsidRPr="00F93640" w:rsidRDefault="0048296B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shd w:val="clear" w:color="auto" w:fill="auto"/>
            <w:vAlign w:val="center"/>
          </w:tcPr>
          <w:p w:rsidR="0048296B" w:rsidRPr="00B86603" w:rsidRDefault="00743396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80" w:type="pct"/>
            <w:shd w:val="clear" w:color="auto" w:fill="auto"/>
            <w:vAlign w:val="center"/>
          </w:tcPr>
          <w:p w:rsidR="0048296B" w:rsidRPr="00F93640" w:rsidRDefault="0048296B" w:rsidP="00AA0CA9">
            <w:pPr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>Фельдшерско-акуш</w:t>
            </w:r>
            <w:r>
              <w:rPr>
                <w:sz w:val="18"/>
                <w:szCs w:val="18"/>
              </w:rPr>
              <w:t xml:space="preserve">ерский пункт </w:t>
            </w:r>
            <w:r w:rsidR="00AA0CA9">
              <w:rPr>
                <w:sz w:val="18"/>
                <w:szCs w:val="18"/>
              </w:rPr>
              <w:t xml:space="preserve">д. </w:t>
            </w:r>
            <w:proofErr w:type="spellStart"/>
            <w:r w:rsidR="00AA0CA9">
              <w:rPr>
                <w:sz w:val="18"/>
                <w:szCs w:val="18"/>
              </w:rPr>
              <w:t>Колбасовка</w:t>
            </w:r>
            <w:proofErr w:type="spellEnd"/>
          </w:p>
        </w:tc>
        <w:tc>
          <w:tcPr>
            <w:tcW w:w="1448" w:type="pct"/>
            <w:gridSpan w:val="2"/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Курская обл. </w:t>
            </w:r>
          </w:p>
          <w:p w:rsidR="00B86603" w:rsidRDefault="00B86603" w:rsidP="00B866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</w:t>
            </w:r>
          </w:p>
          <w:p w:rsidR="0048296B" w:rsidRDefault="00AA0CA9" w:rsidP="00B8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Колбасовка</w:t>
            </w:r>
            <w:proofErr w:type="spellEnd"/>
          </w:p>
          <w:p w:rsidR="0048296B" w:rsidRPr="00F93640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П</w:t>
            </w:r>
            <w:proofErr w:type="gramEnd"/>
            <w:r w:rsidR="00AA0CA9">
              <w:rPr>
                <w:sz w:val="18"/>
                <w:szCs w:val="18"/>
              </w:rPr>
              <w:t>ензенская д.105</w:t>
            </w:r>
          </w:p>
        </w:tc>
        <w:tc>
          <w:tcPr>
            <w:tcW w:w="1061" w:type="pct"/>
            <w:shd w:val="clear" w:color="auto" w:fill="auto"/>
            <w:vAlign w:val="center"/>
          </w:tcPr>
          <w:p w:rsidR="0048296B" w:rsidRPr="00F93640" w:rsidRDefault="0048296B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Администрации </w:t>
            </w:r>
            <w:proofErr w:type="spellStart"/>
            <w:r w:rsidR="004E7B90">
              <w:rPr>
                <w:sz w:val="18"/>
                <w:szCs w:val="18"/>
              </w:rPr>
              <w:t>Пристенского</w:t>
            </w:r>
            <w:proofErr w:type="spellEnd"/>
            <w:r>
              <w:rPr>
                <w:sz w:val="18"/>
                <w:szCs w:val="18"/>
              </w:rPr>
              <w:t xml:space="preserve"> сельсовета</w:t>
            </w:r>
            <w:r w:rsidRPr="00F936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8" w:type="pct"/>
            <w:shd w:val="clear" w:color="auto" w:fill="auto"/>
            <w:vAlign w:val="center"/>
          </w:tcPr>
          <w:p w:rsidR="0048296B" w:rsidRPr="00F93640" w:rsidRDefault="0048296B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1/1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48296B" w:rsidRDefault="00743396" w:rsidP="0048296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F93640" w:rsidRDefault="0048296B" w:rsidP="0048296B">
            <w:pPr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К</w:t>
            </w:r>
            <w:r w:rsidRPr="00F93640">
              <w:rPr>
                <w:sz w:val="18"/>
                <w:szCs w:val="18"/>
              </w:rPr>
              <w:t>УК  «</w:t>
            </w:r>
            <w:proofErr w:type="spellStart"/>
            <w:r w:rsidR="004E7B90"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Центральный сельский Дом культуры</w:t>
            </w:r>
            <w:r w:rsidRPr="00F93640">
              <w:rPr>
                <w:sz w:val="18"/>
                <w:szCs w:val="18"/>
              </w:rPr>
              <w:t>»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  <w:r w:rsidR="00AA0CA9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 xml:space="preserve">, Курская обл. </w:t>
            </w:r>
          </w:p>
          <w:p w:rsidR="0048296B" w:rsidRPr="00F93640" w:rsidRDefault="00B86603" w:rsidP="00AA0C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 w:rsidR="0048296B">
              <w:rPr>
                <w:sz w:val="18"/>
                <w:szCs w:val="18"/>
              </w:rPr>
              <w:t>с</w:t>
            </w:r>
            <w:proofErr w:type="gramStart"/>
            <w:r w:rsidR="0048296B"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П</w:t>
            </w:r>
            <w:proofErr w:type="gramEnd"/>
            <w:r w:rsidR="00AA0CA9">
              <w:rPr>
                <w:sz w:val="18"/>
                <w:szCs w:val="18"/>
              </w:rPr>
              <w:t>ристенное</w:t>
            </w:r>
            <w:proofErr w:type="spellEnd"/>
            <w:r w:rsidR="00AA0CA9">
              <w:rPr>
                <w:sz w:val="18"/>
                <w:szCs w:val="18"/>
              </w:rPr>
              <w:t xml:space="preserve"> </w:t>
            </w:r>
            <w:r w:rsidR="0048296B">
              <w:rPr>
                <w:sz w:val="18"/>
                <w:szCs w:val="18"/>
              </w:rPr>
              <w:t xml:space="preserve"> ул</w:t>
            </w:r>
            <w:r w:rsidR="00AA0CA9">
              <w:rPr>
                <w:sz w:val="18"/>
                <w:szCs w:val="18"/>
              </w:rPr>
              <w:t>. Центральная д.14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9B13CE">
            <w:pPr>
              <w:jc w:val="center"/>
              <w:rPr>
                <w:sz w:val="18"/>
                <w:szCs w:val="18"/>
              </w:rPr>
            </w:pPr>
          </w:p>
          <w:p w:rsidR="0048296B" w:rsidRPr="00F93640" w:rsidRDefault="0048296B" w:rsidP="009B13CE">
            <w:pPr>
              <w:jc w:val="center"/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>Администраци</w:t>
            </w:r>
            <w:r>
              <w:rPr>
                <w:sz w:val="18"/>
                <w:szCs w:val="18"/>
              </w:rPr>
              <w:t>и</w:t>
            </w:r>
            <w:r w:rsidRPr="00F93640">
              <w:rPr>
                <w:sz w:val="18"/>
                <w:szCs w:val="18"/>
              </w:rPr>
              <w:t xml:space="preserve"> </w:t>
            </w:r>
            <w:proofErr w:type="spellStart"/>
            <w:r w:rsidR="004E7B90">
              <w:rPr>
                <w:sz w:val="18"/>
                <w:szCs w:val="18"/>
              </w:rPr>
              <w:t>Пристенского</w:t>
            </w:r>
            <w:proofErr w:type="spellEnd"/>
            <w:r w:rsidRPr="00F93640"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F93640" w:rsidRDefault="00AA0CA9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48296B" w:rsidRPr="00F93640">
              <w:rPr>
                <w:sz w:val="18"/>
                <w:szCs w:val="18"/>
              </w:rPr>
              <w:t>/1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48296B" w:rsidRDefault="00743396" w:rsidP="0048296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F93640" w:rsidRDefault="00AA0CA9" w:rsidP="0048296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Большесетинский</w:t>
            </w:r>
            <w:proofErr w:type="spellEnd"/>
            <w:r w:rsidR="0048296B">
              <w:rPr>
                <w:sz w:val="18"/>
                <w:szCs w:val="18"/>
              </w:rPr>
              <w:t xml:space="preserve"> сельский клуб филиал </w:t>
            </w:r>
            <w:r w:rsidR="0048296B" w:rsidRPr="00F93640">
              <w:rPr>
                <w:sz w:val="18"/>
                <w:szCs w:val="18"/>
              </w:rPr>
              <w:t>М</w:t>
            </w:r>
            <w:r w:rsidR="0048296B">
              <w:rPr>
                <w:sz w:val="18"/>
                <w:szCs w:val="18"/>
              </w:rPr>
              <w:t>К</w:t>
            </w:r>
            <w:r w:rsidR="0048296B" w:rsidRPr="00F93640">
              <w:rPr>
                <w:sz w:val="18"/>
                <w:szCs w:val="18"/>
              </w:rPr>
              <w:t>УК  «</w:t>
            </w:r>
            <w:proofErr w:type="spellStart"/>
            <w:r w:rsidR="004E7B90">
              <w:rPr>
                <w:sz w:val="18"/>
                <w:szCs w:val="18"/>
              </w:rPr>
              <w:t>Пристенский</w:t>
            </w:r>
            <w:proofErr w:type="spellEnd"/>
            <w:r w:rsidR="0048296B">
              <w:rPr>
                <w:sz w:val="18"/>
                <w:szCs w:val="18"/>
              </w:rPr>
              <w:t xml:space="preserve"> Центральный сельский Дом культуры</w:t>
            </w:r>
            <w:r w:rsidR="0048296B" w:rsidRPr="00F93640">
              <w:rPr>
                <w:sz w:val="18"/>
                <w:szCs w:val="18"/>
              </w:rPr>
              <w:t>»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Курская обл. </w:t>
            </w:r>
          </w:p>
          <w:p w:rsidR="0048296B" w:rsidRDefault="00B86603" w:rsidP="00B866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</w:t>
            </w:r>
          </w:p>
          <w:p w:rsidR="0048296B" w:rsidRPr="0007324E" w:rsidRDefault="00AA0CA9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Большие Сети</w:t>
            </w:r>
          </w:p>
          <w:p w:rsidR="0048296B" w:rsidRPr="00F93640" w:rsidRDefault="0048296B" w:rsidP="00AA0CA9">
            <w:pPr>
              <w:jc w:val="center"/>
              <w:rPr>
                <w:sz w:val="18"/>
                <w:szCs w:val="18"/>
              </w:rPr>
            </w:pPr>
            <w:r w:rsidRPr="0007324E">
              <w:rPr>
                <w:sz w:val="18"/>
                <w:szCs w:val="18"/>
              </w:rPr>
              <w:t>ул</w:t>
            </w:r>
            <w:proofErr w:type="gramStart"/>
            <w:r w:rsidRPr="0007324E"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С</w:t>
            </w:r>
            <w:proofErr w:type="gramEnd"/>
            <w:r w:rsidR="00AA0CA9">
              <w:rPr>
                <w:sz w:val="18"/>
                <w:szCs w:val="18"/>
              </w:rPr>
              <w:t>адовая</w:t>
            </w:r>
            <w:r w:rsidRPr="0007324E">
              <w:rPr>
                <w:sz w:val="18"/>
                <w:szCs w:val="18"/>
              </w:rPr>
              <w:t>, д.</w:t>
            </w:r>
            <w:r w:rsidR="00AA0CA9">
              <w:rPr>
                <w:sz w:val="18"/>
                <w:szCs w:val="18"/>
              </w:rPr>
              <w:t>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F93640" w:rsidRDefault="0048296B" w:rsidP="009B13CE">
            <w:pPr>
              <w:jc w:val="center"/>
              <w:rPr>
                <w:sz w:val="18"/>
                <w:szCs w:val="18"/>
              </w:rPr>
            </w:pPr>
            <w:r w:rsidRPr="0007324E">
              <w:rPr>
                <w:sz w:val="18"/>
                <w:szCs w:val="18"/>
              </w:rPr>
              <w:t xml:space="preserve">Администрации </w:t>
            </w:r>
            <w:proofErr w:type="spellStart"/>
            <w:r w:rsidR="004E7B90">
              <w:rPr>
                <w:sz w:val="18"/>
                <w:szCs w:val="18"/>
              </w:rPr>
              <w:t>Пристенского</w:t>
            </w:r>
            <w:proofErr w:type="spellEnd"/>
            <w:r w:rsidRPr="0007324E"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F93640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AA0CA9">
              <w:rPr>
                <w:sz w:val="18"/>
                <w:szCs w:val="18"/>
              </w:rPr>
              <w:t>/1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48296B" w:rsidRDefault="00743396" w:rsidP="0048296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AA0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МКУК «</w:t>
            </w:r>
            <w:proofErr w:type="spellStart"/>
            <w:r w:rsidR="00AA0CA9">
              <w:rPr>
                <w:sz w:val="18"/>
                <w:szCs w:val="18"/>
              </w:rPr>
              <w:t>Колбасовский</w:t>
            </w:r>
            <w:proofErr w:type="spellEnd"/>
            <w:r w:rsidR="00AA0CA9">
              <w:rPr>
                <w:sz w:val="18"/>
                <w:szCs w:val="18"/>
              </w:rPr>
              <w:t xml:space="preserve"> Центральный</w:t>
            </w:r>
            <w:r>
              <w:rPr>
                <w:sz w:val="18"/>
                <w:szCs w:val="18"/>
              </w:rPr>
              <w:t xml:space="preserve"> сельский Дом культуры»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  <w:r w:rsidR="00AA0CA9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, Курская обл. </w:t>
            </w:r>
          </w:p>
          <w:p w:rsidR="0048296B" w:rsidRDefault="00B86603" w:rsidP="00B866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</w:t>
            </w:r>
            <w:r w:rsidR="00AA0CA9">
              <w:rPr>
                <w:sz w:val="18"/>
                <w:szCs w:val="18"/>
              </w:rPr>
              <w:t xml:space="preserve">д. </w:t>
            </w:r>
            <w:proofErr w:type="spellStart"/>
            <w:r w:rsidR="00AA0CA9">
              <w:rPr>
                <w:sz w:val="18"/>
                <w:szCs w:val="18"/>
              </w:rPr>
              <w:t>Колбасовка</w:t>
            </w:r>
            <w:proofErr w:type="spellEnd"/>
          </w:p>
          <w:p w:rsidR="0048296B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Ц</w:t>
            </w:r>
            <w:proofErr w:type="gramEnd"/>
            <w:r w:rsidR="00AA0CA9">
              <w:rPr>
                <w:sz w:val="18"/>
                <w:szCs w:val="18"/>
              </w:rPr>
              <w:t>ентральная д. 126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07324E" w:rsidRDefault="0048296B" w:rsidP="009B13CE">
            <w:pPr>
              <w:jc w:val="center"/>
              <w:rPr>
                <w:sz w:val="18"/>
                <w:szCs w:val="18"/>
              </w:rPr>
            </w:pPr>
            <w:r w:rsidRPr="0007324E">
              <w:rPr>
                <w:sz w:val="18"/>
                <w:szCs w:val="18"/>
              </w:rPr>
              <w:t xml:space="preserve">Администрации </w:t>
            </w:r>
            <w:proofErr w:type="spellStart"/>
            <w:r w:rsidR="004E7B90">
              <w:rPr>
                <w:sz w:val="18"/>
                <w:szCs w:val="18"/>
              </w:rPr>
              <w:t>Пристенского</w:t>
            </w:r>
            <w:proofErr w:type="spellEnd"/>
            <w:r w:rsidRPr="0007324E"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AA0CA9">
              <w:rPr>
                <w:sz w:val="18"/>
                <w:szCs w:val="18"/>
              </w:rPr>
              <w:t>2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48296B" w:rsidRDefault="00743396" w:rsidP="0048296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F93640" w:rsidRDefault="0048296B" w:rsidP="00AA0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="00AA0CA9">
              <w:rPr>
                <w:sz w:val="18"/>
                <w:szCs w:val="18"/>
              </w:rPr>
              <w:t>Пристенская</w:t>
            </w:r>
            <w:proofErr w:type="spellEnd"/>
            <w:r w:rsidR="00AA0CA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сельская библиотека» МКУК «</w:t>
            </w:r>
            <w:proofErr w:type="spellStart"/>
            <w:r>
              <w:rPr>
                <w:sz w:val="18"/>
                <w:szCs w:val="18"/>
              </w:rPr>
              <w:t>Пристенская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межпоселенческая</w:t>
            </w:r>
            <w:proofErr w:type="spellEnd"/>
            <w:r>
              <w:rPr>
                <w:sz w:val="18"/>
                <w:szCs w:val="18"/>
              </w:rPr>
              <w:t xml:space="preserve"> библиотека»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  <w:r w:rsidR="00AA0CA9">
              <w:rPr>
                <w:sz w:val="18"/>
                <w:szCs w:val="18"/>
              </w:rPr>
              <w:t>04</w:t>
            </w:r>
            <w:r>
              <w:rPr>
                <w:sz w:val="18"/>
                <w:szCs w:val="18"/>
              </w:rPr>
              <w:t xml:space="preserve">Курская обл. </w:t>
            </w:r>
          </w:p>
          <w:p w:rsidR="0048296B" w:rsidRPr="00F93640" w:rsidRDefault="00B86603" w:rsidP="00AA0CA9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 w:rsidR="0048296B">
              <w:rPr>
                <w:sz w:val="18"/>
                <w:szCs w:val="18"/>
              </w:rPr>
              <w:t>с</w:t>
            </w:r>
            <w:proofErr w:type="gramStart"/>
            <w:r w:rsidR="0048296B"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П</w:t>
            </w:r>
            <w:proofErr w:type="gramEnd"/>
            <w:r w:rsidR="00AA0CA9">
              <w:rPr>
                <w:sz w:val="18"/>
                <w:szCs w:val="18"/>
              </w:rPr>
              <w:t>ристенное</w:t>
            </w:r>
            <w:proofErr w:type="spellEnd"/>
            <w:r w:rsidR="00AA0CA9">
              <w:rPr>
                <w:sz w:val="18"/>
                <w:szCs w:val="18"/>
              </w:rPr>
              <w:t xml:space="preserve"> </w:t>
            </w:r>
            <w:r w:rsidR="0048296B">
              <w:rPr>
                <w:sz w:val="18"/>
                <w:szCs w:val="18"/>
              </w:rPr>
              <w:t xml:space="preserve"> ул.</w:t>
            </w:r>
            <w:r w:rsidR="00AA0CA9">
              <w:rPr>
                <w:sz w:val="18"/>
                <w:szCs w:val="18"/>
              </w:rPr>
              <w:t>Центральная  д.14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9B13CE">
            <w:pPr>
              <w:jc w:val="center"/>
              <w:rPr>
                <w:sz w:val="18"/>
                <w:szCs w:val="18"/>
              </w:rPr>
            </w:pPr>
          </w:p>
          <w:p w:rsidR="0048296B" w:rsidRPr="00F93640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МКУК «</w:t>
            </w:r>
            <w:proofErr w:type="spellStart"/>
            <w:r w:rsidR="00AA0CA9">
              <w:rPr>
                <w:sz w:val="18"/>
                <w:szCs w:val="18"/>
              </w:rPr>
              <w:t>Пристенский</w:t>
            </w:r>
            <w:proofErr w:type="spellEnd"/>
            <w:r w:rsidR="00AA0CA9">
              <w:rPr>
                <w:sz w:val="18"/>
                <w:szCs w:val="18"/>
              </w:rPr>
              <w:t xml:space="preserve"> ЦСДК»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F93640" w:rsidRDefault="0048296B" w:rsidP="009B13CE">
            <w:pPr>
              <w:jc w:val="center"/>
              <w:rPr>
                <w:sz w:val="18"/>
                <w:szCs w:val="18"/>
              </w:rPr>
            </w:pPr>
            <w:r w:rsidRPr="00F93640">
              <w:rPr>
                <w:sz w:val="18"/>
                <w:szCs w:val="18"/>
              </w:rPr>
              <w:t>1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48296B" w:rsidRDefault="00743396" w:rsidP="0048296B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AA0C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="00AA0CA9">
              <w:rPr>
                <w:sz w:val="18"/>
                <w:szCs w:val="18"/>
              </w:rPr>
              <w:t>Колбасовская</w:t>
            </w:r>
            <w:proofErr w:type="spellEnd"/>
            <w:r>
              <w:rPr>
                <w:sz w:val="18"/>
                <w:szCs w:val="18"/>
              </w:rPr>
              <w:t xml:space="preserve"> сельская библиотека» МКУК «</w:t>
            </w:r>
            <w:proofErr w:type="spellStart"/>
            <w:r>
              <w:rPr>
                <w:sz w:val="18"/>
                <w:szCs w:val="18"/>
              </w:rPr>
              <w:t>Пристенская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межпоселенческая</w:t>
            </w:r>
            <w:proofErr w:type="spellEnd"/>
            <w:r>
              <w:rPr>
                <w:sz w:val="18"/>
                <w:szCs w:val="18"/>
              </w:rPr>
              <w:t xml:space="preserve"> библиотека»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3062</w:t>
            </w:r>
            <w:r w:rsidR="00AA0CA9">
              <w:rPr>
                <w:sz w:val="18"/>
                <w:szCs w:val="18"/>
              </w:rPr>
              <w:t>19</w:t>
            </w:r>
            <w:r>
              <w:rPr>
                <w:sz w:val="18"/>
                <w:szCs w:val="18"/>
              </w:rPr>
              <w:t xml:space="preserve">, Курская обл. </w:t>
            </w:r>
          </w:p>
          <w:p w:rsidR="0048296B" w:rsidRDefault="00B86603" w:rsidP="00B866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</w:t>
            </w:r>
            <w:r w:rsidR="00AA0CA9">
              <w:rPr>
                <w:sz w:val="18"/>
                <w:szCs w:val="18"/>
              </w:rPr>
              <w:t xml:space="preserve">д. </w:t>
            </w:r>
            <w:proofErr w:type="spellStart"/>
            <w:r w:rsidR="00AA0CA9">
              <w:rPr>
                <w:sz w:val="18"/>
                <w:szCs w:val="18"/>
              </w:rPr>
              <w:t>Колбасовка</w:t>
            </w:r>
            <w:proofErr w:type="spellEnd"/>
          </w:p>
          <w:p w:rsidR="0048296B" w:rsidRDefault="0048296B" w:rsidP="00AA0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</w:t>
            </w:r>
            <w:r w:rsidR="00AA0CA9">
              <w:rPr>
                <w:sz w:val="18"/>
                <w:szCs w:val="18"/>
              </w:rPr>
              <w:t>Ц</w:t>
            </w:r>
            <w:proofErr w:type="gramEnd"/>
            <w:r w:rsidR="00AA0CA9">
              <w:rPr>
                <w:sz w:val="18"/>
                <w:szCs w:val="18"/>
              </w:rPr>
              <w:t>ентральная д. 128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F12D6C" w:rsidP="009B13CE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межпоселенческая</w:t>
            </w:r>
            <w:proofErr w:type="spellEnd"/>
            <w:r>
              <w:rPr>
                <w:sz w:val="18"/>
                <w:szCs w:val="18"/>
              </w:rPr>
              <w:t xml:space="preserve"> библиотека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8296B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Pr="0048296B" w:rsidRDefault="0048296B" w:rsidP="0074339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4339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F12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proofErr w:type="spellStart"/>
            <w:r w:rsidR="00F12D6C">
              <w:rPr>
                <w:sz w:val="18"/>
                <w:szCs w:val="18"/>
              </w:rPr>
              <w:t>Большесетинская</w:t>
            </w:r>
            <w:proofErr w:type="spellEnd"/>
            <w:r>
              <w:rPr>
                <w:sz w:val="18"/>
                <w:szCs w:val="18"/>
              </w:rPr>
              <w:t xml:space="preserve"> сельская библиотека» МКУК «</w:t>
            </w:r>
            <w:proofErr w:type="spellStart"/>
            <w:r>
              <w:rPr>
                <w:sz w:val="18"/>
                <w:szCs w:val="18"/>
              </w:rPr>
              <w:t>Пристенская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межпоселенческая</w:t>
            </w:r>
            <w:proofErr w:type="spellEnd"/>
            <w:r>
              <w:rPr>
                <w:sz w:val="18"/>
                <w:szCs w:val="18"/>
              </w:rPr>
              <w:t xml:space="preserve"> библиотека»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6603" w:rsidRDefault="00B86603" w:rsidP="00B86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Курская обл. </w:t>
            </w:r>
          </w:p>
          <w:p w:rsidR="00B86603" w:rsidRDefault="00B86603" w:rsidP="00B8660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</w:t>
            </w:r>
          </w:p>
          <w:p w:rsidR="0048296B" w:rsidRPr="0007324E" w:rsidRDefault="00F12D6C" w:rsidP="00B866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С. Большие Сети</w:t>
            </w:r>
          </w:p>
          <w:p w:rsidR="0048296B" w:rsidRDefault="0048296B" w:rsidP="00F12D6C">
            <w:pPr>
              <w:jc w:val="center"/>
              <w:rPr>
                <w:sz w:val="18"/>
                <w:szCs w:val="18"/>
              </w:rPr>
            </w:pPr>
            <w:r w:rsidRPr="0007324E">
              <w:rPr>
                <w:sz w:val="18"/>
                <w:szCs w:val="18"/>
              </w:rPr>
              <w:t>ул</w:t>
            </w:r>
            <w:proofErr w:type="gramStart"/>
            <w:r w:rsidRPr="0007324E">
              <w:rPr>
                <w:sz w:val="18"/>
                <w:szCs w:val="18"/>
              </w:rPr>
              <w:t>.</w:t>
            </w:r>
            <w:r w:rsidR="00F12D6C">
              <w:rPr>
                <w:sz w:val="18"/>
                <w:szCs w:val="18"/>
              </w:rPr>
              <w:t>С</w:t>
            </w:r>
            <w:proofErr w:type="gramEnd"/>
            <w:r w:rsidR="00F12D6C">
              <w:rPr>
                <w:sz w:val="18"/>
                <w:szCs w:val="18"/>
              </w:rPr>
              <w:t>адовая д.9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9B13CE">
            <w:pPr>
              <w:jc w:val="center"/>
              <w:rPr>
                <w:sz w:val="18"/>
                <w:szCs w:val="18"/>
              </w:rPr>
            </w:pPr>
            <w:r w:rsidRPr="0007324E">
              <w:rPr>
                <w:sz w:val="18"/>
                <w:szCs w:val="18"/>
              </w:rPr>
              <w:t xml:space="preserve">Администрации </w:t>
            </w:r>
            <w:proofErr w:type="spellStart"/>
            <w:r w:rsidR="004E7B90">
              <w:rPr>
                <w:sz w:val="18"/>
                <w:szCs w:val="18"/>
              </w:rPr>
              <w:t>Пристенского</w:t>
            </w:r>
            <w:proofErr w:type="spellEnd"/>
            <w:r w:rsidRPr="0007324E">
              <w:rPr>
                <w:sz w:val="18"/>
                <w:szCs w:val="18"/>
              </w:rPr>
              <w:t xml:space="preserve"> сельсовета</w:t>
            </w:r>
            <w:r>
              <w:rPr>
                <w:sz w:val="18"/>
                <w:szCs w:val="18"/>
              </w:rPr>
              <w:t xml:space="preserve"> (помещение в здании </w:t>
            </w:r>
            <w:proofErr w:type="spellStart"/>
            <w:r>
              <w:rPr>
                <w:sz w:val="18"/>
                <w:szCs w:val="18"/>
              </w:rPr>
              <w:t>Еринского</w:t>
            </w:r>
            <w:proofErr w:type="spellEnd"/>
            <w:r>
              <w:rPr>
                <w:sz w:val="18"/>
                <w:szCs w:val="18"/>
              </w:rPr>
              <w:t xml:space="preserve"> сельского клуба)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296B" w:rsidRDefault="0048296B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43396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74339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F12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Почтовое отделение с. </w:t>
            </w:r>
            <w:proofErr w:type="spellStart"/>
            <w:r>
              <w:rPr>
                <w:sz w:val="18"/>
                <w:szCs w:val="18"/>
              </w:rPr>
              <w:t>Пристенное</w:t>
            </w:r>
            <w:proofErr w:type="spellEnd"/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743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306204Курская обл. </w:t>
            </w:r>
          </w:p>
          <w:p w:rsidR="00743396" w:rsidRDefault="00743396" w:rsidP="0074339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ристенное</w:t>
            </w:r>
            <w:proofErr w:type="spellEnd"/>
            <w:r>
              <w:rPr>
                <w:sz w:val="18"/>
                <w:szCs w:val="18"/>
              </w:rPr>
              <w:t xml:space="preserve">  ул.Центральная  д.30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Pr="0007324E" w:rsidRDefault="00743396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здании администрации </w:t>
            </w:r>
            <w:proofErr w:type="spellStart"/>
            <w:r>
              <w:rPr>
                <w:sz w:val="18"/>
                <w:szCs w:val="18"/>
              </w:rPr>
              <w:t>Пристенского</w:t>
            </w:r>
            <w:proofErr w:type="spellEnd"/>
            <w:r>
              <w:rPr>
                <w:sz w:val="18"/>
                <w:szCs w:val="18"/>
              </w:rPr>
              <w:t xml:space="preserve"> сельсовета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743396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74339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F12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Почтовое отделение с. Большие Сети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743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306203, Курская обл. </w:t>
            </w:r>
          </w:p>
          <w:p w:rsidR="00743396" w:rsidRDefault="00743396" w:rsidP="007433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с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ольшие Сети</w:t>
            </w:r>
          </w:p>
          <w:p w:rsidR="00743396" w:rsidRDefault="00743396" w:rsidP="00743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.М</w:t>
            </w:r>
            <w:proofErr w:type="gramEnd"/>
            <w:r>
              <w:rPr>
                <w:sz w:val="18"/>
                <w:szCs w:val="18"/>
              </w:rPr>
              <w:t>олодёжная 7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9B1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743396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74339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F12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Почтовое отделение д. </w:t>
            </w:r>
            <w:proofErr w:type="spellStart"/>
            <w:r>
              <w:rPr>
                <w:sz w:val="18"/>
                <w:szCs w:val="18"/>
              </w:rPr>
              <w:t>Колбасовка</w:t>
            </w:r>
            <w:proofErr w:type="spellEnd"/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743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306219, Курская обл. </w:t>
            </w:r>
          </w:p>
          <w:p w:rsidR="00743396" w:rsidRDefault="00743396" w:rsidP="0074339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д. </w:t>
            </w:r>
            <w:proofErr w:type="spellStart"/>
            <w:r>
              <w:rPr>
                <w:sz w:val="18"/>
                <w:szCs w:val="18"/>
              </w:rPr>
              <w:t>Колбасовка</w:t>
            </w:r>
            <w:proofErr w:type="spellEnd"/>
          </w:p>
          <w:p w:rsidR="00743396" w:rsidRDefault="00743396" w:rsidP="00743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</w:t>
            </w:r>
            <w:proofErr w:type="gramStart"/>
            <w:r>
              <w:rPr>
                <w:sz w:val="18"/>
                <w:szCs w:val="18"/>
              </w:rPr>
              <w:t>.Ц</w:t>
            </w:r>
            <w:proofErr w:type="gramEnd"/>
            <w:r>
              <w:rPr>
                <w:sz w:val="18"/>
                <w:szCs w:val="18"/>
              </w:rPr>
              <w:t>ентральная д. 128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9B1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396" w:rsidRDefault="00743396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9A2113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74339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F12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Магазин с. Большие Сети</w:t>
            </w:r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A2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306203, Курская обл. </w:t>
            </w:r>
          </w:p>
          <w:p w:rsidR="009A2113" w:rsidRDefault="009A2113" w:rsidP="009A2113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 с</w:t>
            </w:r>
            <w:proofErr w:type="gramStart"/>
            <w:r>
              <w:rPr>
                <w:sz w:val="18"/>
                <w:szCs w:val="18"/>
              </w:rPr>
              <w:t>.Б</w:t>
            </w:r>
            <w:proofErr w:type="gramEnd"/>
            <w:r>
              <w:rPr>
                <w:sz w:val="18"/>
                <w:szCs w:val="18"/>
              </w:rPr>
              <w:t>ольшие Сети</w:t>
            </w:r>
          </w:p>
          <w:p w:rsidR="009A2113" w:rsidRDefault="009A2113" w:rsidP="009A2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Садовая д.4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B1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A2113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74339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F12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Магазин с. </w:t>
            </w:r>
            <w:proofErr w:type="spellStart"/>
            <w:r>
              <w:rPr>
                <w:sz w:val="18"/>
                <w:szCs w:val="18"/>
              </w:rPr>
              <w:t>Пристенное</w:t>
            </w:r>
            <w:proofErr w:type="spellEnd"/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A2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306204 Курская обл. </w:t>
            </w:r>
          </w:p>
          <w:p w:rsidR="009A2113" w:rsidRDefault="009A2113" w:rsidP="009A21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ристенное</w:t>
            </w:r>
            <w:proofErr w:type="spellEnd"/>
            <w:r>
              <w:rPr>
                <w:sz w:val="18"/>
                <w:szCs w:val="18"/>
              </w:rPr>
              <w:t xml:space="preserve">  ул.Центральная  д.7-А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« РУСТАМ»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9A2113" w:rsidRPr="00F93640" w:rsidTr="009A2113">
        <w:trPr>
          <w:trHeight w:val="480"/>
        </w:trPr>
        <w:tc>
          <w:tcPr>
            <w:tcW w:w="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743396">
            <w:pPr>
              <w:suppressAutoHyphens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F12D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Киоск с. </w:t>
            </w:r>
            <w:proofErr w:type="spellStart"/>
            <w:r>
              <w:rPr>
                <w:sz w:val="18"/>
                <w:szCs w:val="18"/>
              </w:rPr>
              <w:t>Пристенное</w:t>
            </w:r>
            <w:proofErr w:type="spellEnd"/>
          </w:p>
        </w:tc>
        <w:tc>
          <w:tcPr>
            <w:tcW w:w="14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A21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306204 Курская обл. </w:t>
            </w:r>
          </w:p>
          <w:p w:rsidR="009A2113" w:rsidRDefault="009A2113" w:rsidP="009A2113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Пристенский</w:t>
            </w:r>
            <w:proofErr w:type="spellEnd"/>
            <w:r>
              <w:rPr>
                <w:sz w:val="18"/>
                <w:szCs w:val="18"/>
              </w:rPr>
              <w:t xml:space="preserve"> район, </w:t>
            </w:r>
            <w:proofErr w:type="spellStart"/>
            <w:r>
              <w:rPr>
                <w:sz w:val="18"/>
                <w:szCs w:val="18"/>
              </w:rPr>
              <w:t>с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ристенное</w:t>
            </w:r>
            <w:proofErr w:type="spellEnd"/>
            <w:r>
              <w:rPr>
                <w:sz w:val="18"/>
                <w:szCs w:val="18"/>
              </w:rPr>
              <w:t xml:space="preserve">  ул.Центральная  д.33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proofErr w:type="gramStart"/>
            <w:r>
              <w:rPr>
                <w:sz w:val="18"/>
                <w:szCs w:val="18"/>
              </w:rPr>
              <w:t>П»</w:t>
            </w:r>
            <w:proofErr w:type="spellStart"/>
            <w:proofErr w:type="gramEnd"/>
            <w:r>
              <w:rPr>
                <w:sz w:val="18"/>
                <w:szCs w:val="18"/>
              </w:rPr>
              <w:t>Груднистая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2113" w:rsidRDefault="009A2113" w:rsidP="009B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F84BCD" w:rsidRDefault="00F84BCD">
      <w:pPr>
        <w:rPr>
          <w:sz w:val="28"/>
          <w:szCs w:val="28"/>
        </w:rPr>
      </w:pPr>
    </w:p>
    <w:p w:rsidR="00B86603" w:rsidRPr="00B86603" w:rsidRDefault="00B86603" w:rsidP="00B86603">
      <w:pPr>
        <w:pStyle w:val="Style57"/>
        <w:widowControl/>
        <w:spacing w:before="112" w:line="301" w:lineRule="exact"/>
        <w:ind w:left="3636"/>
        <w:rPr>
          <w:rStyle w:val="FontStyle76"/>
          <w:sz w:val="28"/>
          <w:szCs w:val="28"/>
        </w:rPr>
      </w:pPr>
      <w:r w:rsidRPr="00B86603">
        <w:rPr>
          <w:rStyle w:val="FontStyle76"/>
          <w:sz w:val="28"/>
          <w:szCs w:val="28"/>
        </w:rPr>
        <w:t>Жилищный фонд</w:t>
      </w:r>
    </w:p>
    <w:p w:rsidR="00B86603" w:rsidRDefault="00B86603" w:rsidP="00B86603">
      <w:pPr>
        <w:pStyle w:val="Style6"/>
        <w:widowControl/>
        <w:spacing w:line="301" w:lineRule="exact"/>
        <w:ind w:firstLine="802"/>
        <w:rPr>
          <w:rStyle w:val="FontStyle69"/>
        </w:rPr>
      </w:pPr>
      <w:r w:rsidRPr="00B86603">
        <w:rPr>
          <w:rStyle w:val="FontStyle69"/>
          <w:sz w:val="28"/>
          <w:szCs w:val="28"/>
        </w:rPr>
        <w:t>В жилой застройке населенных пунктов преобладают одноэтажные здания, материал построек в основном кирпич и пиломатериалы. Дома распределены по обе стороны улиц. Всего на территории поселка находится</w:t>
      </w:r>
      <w:r>
        <w:rPr>
          <w:rStyle w:val="FontStyle69"/>
          <w:sz w:val="28"/>
          <w:szCs w:val="28"/>
        </w:rPr>
        <w:t xml:space="preserve"> </w:t>
      </w:r>
      <w:r w:rsidR="009A2113">
        <w:rPr>
          <w:rStyle w:val="FontStyle69"/>
          <w:sz w:val="28"/>
          <w:szCs w:val="28"/>
        </w:rPr>
        <w:t>690</w:t>
      </w:r>
      <w:r w:rsidRPr="00B86603">
        <w:rPr>
          <w:rStyle w:val="FontStyle69"/>
          <w:sz w:val="28"/>
          <w:szCs w:val="28"/>
        </w:rPr>
        <w:t xml:space="preserve"> индивидуальных</w:t>
      </w:r>
      <w:r>
        <w:rPr>
          <w:rStyle w:val="FontStyle69"/>
        </w:rPr>
        <w:t xml:space="preserve"> домовладений. </w:t>
      </w:r>
      <w:r w:rsidR="009A2113">
        <w:rPr>
          <w:rStyle w:val="FontStyle69"/>
        </w:rPr>
        <w:t xml:space="preserve">Дома </w:t>
      </w:r>
      <w:proofErr w:type="spellStart"/>
      <w:r w:rsidR="009A2113">
        <w:rPr>
          <w:rStyle w:val="FontStyle69"/>
        </w:rPr>
        <w:t>блакированной</w:t>
      </w:r>
      <w:proofErr w:type="spellEnd"/>
      <w:r w:rsidR="009A2113">
        <w:rPr>
          <w:rStyle w:val="FontStyle69"/>
        </w:rPr>
        <w:t xml:space="preserve"> застройки</w:t>
      </w:r>
      <w:r>
        <w:rPr>
          <w:rStyle w:val="FontStyle69"/>
        </w:rPr>
        <w:t xml:space="preserve"> - </w:t>
      </w:r>
      <w:r w:rsidR="009A2113">
        <w:rPr>
          <w:rStyle w:val="FontStyle69"/>
        </w:rPr>
        <w:t>25</w:t>
      </w:r>
      <w:r>
        <w:rPr>
          <w:rStyle w:val="FontStyle69"/>
        </w:rPr>
        <w:t xml:space="preserve"> шт.</w:t>
      </w:r>
    </w:p>
    <w:p w:rsidR="009A2113" w:rsidRDefault="009A2113" w:rsidP="00B86603">
      <w:pPr>
        <w:pStyle w:val="Style6"/>
        <w:widowControl/>
        <w:spacing w:line="301" w:lineRule="exact"/>
        <w:ind w:firstLine="802"/>
        <w:rPr>
          <w:rStyle w:val="FontStyle69"/>
        </w:rPr>
      </w:pPr>
    </w:p>
    <w:p w:rsidR="009A2113" w:rsidRPr="00B86603" w:rsidRDefault="009A2113" w:rsidP="00B86603">
      <w:pPr>
        <w:pStyle w:val="Style6"/>
        <w:widowControl/>
        <w:spacing w:line="301" w:lineRule="exact"/>
        <w:ind w:firstLine="802"/>
        <w:rPr>
          <w:rStyle w:val="FontStyle69"/>
          <w:sz w:val="28"/>
          <w:szCs w:val="28"/>
        </w:rPr>
      </w:pPr>
    </w:p>
    <w:p w:rsidR="00C1635C" w:rsidRDefault="00C1635C" w:rsidP="00C1635C">
      <w:pPr>
        <w:pStyle w:val="Style57"/>
        <w:widowControl/>
        <w:jc w:val="center"/>
        <w:rPr>
          <w:rStyle w:val="FontStyle76"/>
          <w:u w:val="single"/>
        </w:rPr>
      </w:pPr>
      <w:r w:rsidRPr="00C1635C">
        <w:rPr>
          <w:rStyle w:val="FontStyle76"/>
          <w:b w:val="0"/>
          <w:u w:val="single"/>
        </w:rPr>
        <w:lastRenderedPageBreak/>
        <w:t xml:space="preserve">Таблица </w:t>
      </w:r>
      <w:r w:rsidR="004453E1">
        <w:rPr>
          <w:rStyle w:val="FontStyle76"/>
          <w:b w:val="0"/>
          <w:u w:val="single"/>
        </w:rPr>
        <w:t>3</w:t>
      </w:r>
      <w:r w:rsidRPr="00C1635C">
        <w:rPr>
          <w:rStyle w:val="FontStyle76"/>
          <w:b w:val="0"/>
        </w:rPr>
        <w:t xml:space="preserve"> - </w:t>
      </w:r>
      <w:r w:rsidRPr="00C1635C">
        <w:rPr>
          <w:rStyle w:val="FontStyle76"/>
          <w:b w:val="0"/>
          <w:u w:val="single"/>
        </w:rPr>
        <w:t>Обща</w:t>
      </w:r>
      <w:r>
        <w:rPr>
          <w:rStyle w:val="FontStyle76"/>
          <w:u w:val="single"/>
        </w:rPr>
        <w:t>я характеристика жилищного фонда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7"/>
        <w:gridCol w:w="4994"/>
        <w:gridCol w:w="1814"/>
        <w:gridCol w:w="2032"/>
      </w:tblGrid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5"/>
              <w:widowControl/>
              <w:rPr>
                <w:rStyle w:val="FontStyle75"/>
              </w:rPr>
            </w:pPr>
            <w:r>
              <w:rPr>
                <w:rStyle w:val="FontStyle75"/>
              </w:rPr>
              <w:t>№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ind w:left="1622"/>
              <w:rPr>
                <w:rStyle w:val="FontStyle76"/>
              </w:rPr>
            </w:pPr>
            <w:r>
              <w:rPr>
                <w:rStyle w:val="FontStyle76"/>
              </w:rPr>
              <w:t>Наименование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jc w:val="center"/>
              <w:rPr>
                <w:rStyle w:val="FontStyle105"/>
              </w:rPr>
            </w:pPr>
            <w:r>
              <w:rPr>
                <w:rStyle w:val="FontStyle76"/>
              </w:rPr>
              <w:t>Един</w:t>
            </w:r>
            <w:proofErr w:type="gramStart"/>
            <w:r>
              <w:rPr>
                <w:rStyle w:val="FontStyle76"/>
              </w:rPr>
              <w:t>.</w:t>
            </w:r>
            <w:proofErr w:type="gramEnd"/>
            <w:r>
              <w:rPr>
                <w:rStyle w:val="FontStyle76"/>
              </w:rPr>
              <w:t xml:space="preserve"> </w:t>
            </w:r>
            <w:proofErr w:type="gramStart"/>
            <w:r>
              <w:rPr>
                <w:rStyle w:val="FontStyle105"/>
              </w:rPr>
              <w:t>и</w:t>
            </w:r>
            <w:proofErr w:type="gramEnd"/>
            <w:r>
              <w:rPr>
                <w:rStyle w:val="FontStyle105"/>
              </w:rPr>
              <w:t>зм.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jc w:val="center"/>
              <w:rPr>
                <w:rStyle w:val="FontStyle76"/>
              </w:rPr>
            </w:pPr>
            <w:r>
              <w:rPr>
                <w:rStyle w:val="FontStyle76"/>
              </w:rPr>
              <w:t>Значение</w:t>
            </w: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rPr>
                <w:rStyle w:val="FontStyle76"/>
              </w:rPr>
            </w:pPr>
            <w:r>
              <w:rPr>
                <w:rStyle w:val="FontStyle76"/>
              </w:rPr>
              <w:t>1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ind w:left="1358"/>
              <w:rPr>
                <w:rStyle w:val="FontStyle76"/>
              </w:rPr>
            </w:pPr>
            <w:r>
              <w:rPr>
                <w:rStyle w:val="FontStyle76"/>
              </w:rPr>
              <w:t>Всего жилых домов</w:t>
            </w:r>
          </w:p>
        </w:tc>
        <w:tc>
          <w:tcPr>
            <w:tcW w:w="18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1635C" w:rsidRDefault="00C1635C" w:rsidP="009B13CE">
            <w:pPr>
              <w:pStyle w:val="Style47"/>
              <w:widowControl/>
              <w:spacing w:line="255" w:lineRule="exact"/>
              <w:rPr>
                <w:rStyle w:val="FontStyle105"/>
              </w:rPr>
            </w:pPr>
            <w:r>
              <w:rPr>
                <w:rStyle w:val="FontStyle105"/>
              </w:rPr>
              <w:t>количество домов</w:t>
            </w:r>
          </w:p>
          <w:p w:rsidR="00C1635C" w:rsidRDefault="00C1635C" w:rsidP="009B13CE">
            <w:pPr>
              <w:pStyle w:val="Style47"/>
              <w:widowControl/>
              <w:spacing w:line="264" w:lineRule="exact"/>
              <w:rPr>
                <w:rStyle w:val="FontStyle105"/>
              </w:rPr>
            </w:pPr>
            <w:r>
              <w:rPr>
                <w:rStyle w:val="FontStyle105"/>
              </w:rPr>
              <w:t>тыс</w:t>
            </w:r>
            <w:proofErr w:type="gramStart"/>
            <w:r>
              <w:rPr>
                <w:rStyle w:val="FontStyle105"/>
              </w:rPr>
              <w:t>.м</w:t>
            </w:r>
            <w:proofErr w:type="gramEnd"/>
            <w:r>
              <w:rPr>
                <w:rStyle w:val="FontStyle105"/>
                <w:vertAlign w:val="superscript"/>
              </w:rPr>
              <w:t>2</w:t>
            </w:r>
            <w:r>
              <w:rPr>
                <w:rStyle w:val="FontStyle105"/>
              </w:rPr>
              <w:t xml:space="preserve"> общей площади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8F06F3" w:rsidP="009B13CE">
            <w:pPr>
              <w:pStyle w:val="Style44"/>
              <w:widowControl/>
              <w:spacing w:line="240" w:lineRule="auto"/>
              <w:jc w:val="center"/>
              <w:rPr>
                <w:rStyle w:val="FontStyle105"/>
              </w:rPr>
            </w:pPr>
            <w:r>
              <w:rPr>
                <w:rStyle w:val="FontStyle105"/>
              </w:rPr>
              <w:t>690</w:t>
            </w: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1.1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В том числе индивидуальная жилая застройка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</w:p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8F06F3" w:rsidP="009B13CE">
            <w:pPr>
              <w:pStyle w:val="Style44"/>
              <w:widowControl/>
              <w:spacing w:line="240" w:lineRule="auto"/>
              <w:jc w:val="center"/>
              <w:rPr>
                <w:rStyle w:val="FontStyle105"/>
              </w:rPr>
            </w:pPr>
            <w:r>
              <w:rPr>
                <w:rStyle w:val="FontStyle105"/>
              </w:rPr>
              <w:t>32,3</w:t>
            </w: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1.2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A70AF0" w:rsidP="00A70AF0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Д</w:t>
            </w:r>
            <w:r w:rsidR="00C1635C">
              <w:rPr>
                <w:rStyle w:val="FontStyle105"/>
              </w:rPr>
              <w:t xml:space="preserve">ома </w:t>
            </w:r>
            <w:r>
              <w:rPr>
                <w:rStyle w:val="FontStyle105"/>
              </w:rPr>
              <w:t>блокированной застройки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</w:p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8F06F3" w:rsidP="009B13CE">
            <w:pPr>
              <w:pStyle w:val="Style44"/>
              <w:widowControl/>
              <w:spacing w:line="240" w:lineRule="auto"/>
              <w:jc w:val="center"/>
              <w:rPr>
                <w:rStyle w:val="FontStyle105"/>
              </w:rPr>
            </w:pPr>
            <w:r>
              <w:rPr>
                <w:rStyle w:val="FontStyle105"/>
              </w:rPr>
              <w:t>25</w:t>
            </w: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rPr>
                <w:rStyle w:val="FontStyle76"/>
              </w:rPr>
            </w:pPr>
            <w:r>
              <w:rPr>
                <w:rStyle w:val="FontStyle76"/>
              </w:rPr>
              <w:t>2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ind w:left="1467"/>
              <w:rPr>
                <w:rStyle w:val="FontStyle76"/>
              </w:rPr>
            </w:pPr>
            <w:r>
              <w:rPr>
                <w:rStyle w:val="FontStyle76"/>
              </w:rPr>
              <w:t>Жилищный фонд</w:t>
            </w:r>
          </w:p>
        </w:tc>
        <w:tc>
          <w:tcPr>
            <w:tcW w:w="181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ind w:left="1467"/>
              <w:rPr>
                <w:rStyle w:val="FontStyle76"/>
              </w:rPr>
            </w:pPr>
          </w:p>
          <w:p w:rsidR="00C1635C" w:rsidRDefault="00C1635C" w:rsidP="009B13CE">
            <w:pPr>
              <w:pStyle w:val="Style53"/>
              <w:widowControl/>
              <w:spacing w:line="240" w:lineRule="auto"/>
              <w:ind w:left="1467"/>
              <w:rPr>
                <w:rStyle w:val="FontStyle76"/>
              </w:rPr>
            </w:pP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8F06F3" w:rsidP="009B13CE">
            <w:pPr>
              <w:pStyle w:val="Style53"/>
              <w:widowControl/>
              <w:spacing w:line="240" w:lineRule="auto"/>
              <w:jc w:val="center"/>
              <w:rPr>
                <w:rStyle w:val="FontStyle76"/>
              </w:rPr>
            </w:pPr>
            <w:r>
              <w:rPr>
                <w:rStyle w:val="FontStyle76"/>
              </w:rPr>
              <w:t>3.8</w:t>
            </w: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40" w:lineRule="auto"/>
              <w:rPr>
                <w:rStyle w:val="FontStyle76"/>
              </w:rPr>
            </w:pPr>
            <w:r>
              <w:rPr>
                <w:rStyle w:val="FontStyle76"/>
              </w:rPr>
              <w:t>3</w:t>
            </w: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3"/>
              <w:widowControl/>
              <w:spacing w:line="255" w:lineRule="exact"/>
              <w:ind w:left="592"/>
              <w:rPr>
                <w:rStyle w:val="FontStyle76"/>
              </w:rPr>
            </w:pPr>
            <w:r>
              <w:rPr>
                <w:rStyle w:val="FontStyle76"/>
              </w:rPr>
              <w:t>Обеспеченность жилищного фонда инженерным оборудованием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7"/>
              <w:widowControl/>
              <w:spacing w:line="264" w:lineRule="exact"/>
              <w:rPr>
                <w:rStyle w:val="FontStyle105"/>
              </w:rPr>
            </w:pPr>
            <w:r>
              <w:rPr>
                <w:rStyle w:val="FontStyle105"/>
              </w:rPr>
              <w:t>% от общего количества жилищного фонда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C1635C" w:rsidP="009B13CE">
            <w:pPr>
              <w:pStyle w:val="Style46"/>
              <w:widowControl/>
            </w:pP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6"/>
              <w:widowControl/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- водопроводом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4"/>
              <w:widowControl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«-«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8F06F3" w:rsidP="009B13CE">
            <w:pPr>
              <w:pStyle w:val="Style44"/>
              <w:widowControl/>
              <w:spacing w:line="240" w:lineRule="auto"/>
              <w:jc w:val="center"/>
              <w:rPr>
                <w:rStyle w:val="FontStyle105"/>
              </w:rPr>
            </w:pPr>
            <w:r>
              <w:rPr>
                <w:rStyle w:val="FontStyle105"/>
              </w:rPr>
              <w:t>16,7</w:t>
            </w:r>
            <w:r w:rsidR="00C1635C" w:rsidRPr="004B7BEE">
              <w:rPr>
                <w:rStyle w:val="FontStyle105"/>
              </w:rPr>
              <w:t>%</w:t>
            </w: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6"/>
              <w:widowControl/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-централизованной канализацией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6"/>
              <w:widowControl/>
              <w:jc w:val="center"/>
              <w:rPr>
                <w:rStyle w:val="FontStyle78"/>
              </w:rPr>
            </w:pPr>
            <w:r>
              <w:rPr>
                <w:rStyle w:val="FontStyle78"/>
              </w:rPr>
              <w:t>«-«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8F06F3" w:rsidP="009B13CE">
            <w:pPr>
              <w:pStyle w:val="Style44"/>
              <w:widowControl/>
              <w:spacing w:line="240" w:lineRule="auto"/>
              <w:jc w:val="center"/>
              <w:rPr>
                <w:rStyle w:val="FontStyle105"/>
              </w:rPr>
            </w:pPr>
            <w:r>
              <w:rPr>
                <w:rStyle w:val="FontStyle105"/>
              </w:rPr>
              <w:t>10,5</w:t>
            </w:r>
            <w:r w:rsidR="00C1635C" w:rsidRPr="004B7BEE">
              <w:rPr>
                <w:rStyle w:val="FontStyle105"/>
              </w:rPr>
              <w:t>%</w:t>
            </w:r>
          </w:p>
        </w:tc>
      </w:tr>
      <w:tr w:rsidR="00C1635C" w:rsidTr="009B13CE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6"/>
              <w:widowControl/>
            </w:pPr>
          </w:p>
        </w:tc>
        <w:tc>
          <w:tcPr>
            <w:tcW w:w="4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44"/>
              <w:widowControl/>
              <w:spacing w:line="240" w:lineRule="auto"/>
              <w:rPr>
                <w:rStyle w:val="FontStyle105"/>
              </w:rPr>
            </w:pPr>
            <w:r>
              <w:rPr>
                <w:rStyle w:val="FontStyle105"/>
              </w:rPr>
              <w:t>-сетевым газом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Default="00C1635C" w:rsidP="009B13CE">
            <w:pPr>
              <w:pStyle w:val="Style54"/>
              <w:widowControl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«-«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1635C" w:rsidRPr="004B7BEE" w:rsidRDefault="008F06F3" w:rsidP="009B13CE">
            <w:pPr>
              <w:pStyle w:val="Style44"/>
              <w:widowControl/>
              <w:spacing w:line="240" w:lineRule="auto"/>
              <w:jc w:val="center"/>
              <w:rPr>
                <w:rStyle w:val="FontStyle105"/>
              </w:rPr>
            </w:pPr>
            <w:r>
              <w:rPr>
                <w:rStyle w:val="FontStyle105"/>
              </w:rPr>
              <w:t>66,0</w:t>
            </w:r>
            <w:r w:rsidR="00C1635C" w:rsidRPr="004B7BEE">
              <w:rPr>
                <w:rStyle w:val="FontStyle105"/>
              </w:rPr>
              <w:t>%</w:t>
            </w:r>
            <w:bookmarkStart w:id="2" w:name="_GoBack"/>
            <w:bookmarkEnd w:id="2"/>
          </w:p>
        </w:tc>
      </w:tr>
    </w:tbl>
    <w:p w:rsidR="001F2A8C" w:rsidRPr="00C1635C" w:rsidRDefault="001F2A8C" w:rsidP="00C1635C">
      <w:pPr>
        <w:pStyle w:val="Style2"/>
        <w:widowControl/>
        <w:spacing w:before="52" w:line="301" w:lineRule="exact"/>
        <w:rPr>
          <w:rStyle w:val="FontStyle71"/>
          <w:sz w:val="28"/>
          <w:szCs w:val="28"/>
        </w:rPr>
      </w:pPr>
      <w:r w:rsidRPr="00C1635C">
        <w:rPr>
          <w:rStyle w:val="FontStyle71"/>
          <w:sz w:val="28"/>
          <w:szCs w:val="28"/>
        </w:rPr>
        <w:t xml:space="preserve">Состояние санитарной очистки территории </w:t>
      </w:r>
      <w:proofErr w:type="spellStart"/>
      <w:r w:rsidR="004E7B90">
        <w:rPr>
          <w:rStyle w:val="FontStyle71"/>
          <w:sz w:val="28"/>
          <w:szCs w:val="28"/>
        </w:rPr>
        <w:t>Пристенского</w:t>
      </w:r>
      <w:proofErr w:type="spellEnd"/>
      <w:r w:rsidR="00C1635C" w:rsidRPr="00C1635C">
        <w:rPr>
          <w:rStyle w:val="FontStyle71"/>
          <w:sz w:val="28"/>
          <w:szCs w:val="28"/>
        </w:rPr>
        <w:t xml:space="preserve"> сельсовета</w:t>
      </w:r>
      <w:r w:rsidRPr="00C1635C">
        <w:rPr>
          <w:rStyle w:val="FontStyle71"/>
          <w:sz w:val="28"/>
          <w:szCs w:val="28"/>
        </w:rPr>
        <w:t xml:space="preserve"> </w:t>
      </w:r>
      <w:proofErr w:type="spellStart"/>
      <w:r w:rsidRPr="00C1635C">
        <w:rPr>
          <w:rStyle w:val="FontStyle71"/>
          <w:sz w:val="28"/>
          <w:szCs w:val="28"/>
        </w:rPr>
        <w:t>Пристенского</w:t>
      </w:r>
      <w:proofErr w:type="spellEnd"/>
      <w:r w:rsidR="00C1635C" w:rsidRPr="00C1635C">
        <w:rPr>
          <w:rStyle w:val="FontStyle71"/>
          <w:sz w:val="28"/>
          <w:szCs w:val="28"/>
        </w:rPr>
        <w:t xml:space="preserve"> района Курской области</w:t>
      </w:r>
    </w:p>
    <w:p w:rsidR="00C1635C" w:rsidRDefault="00C1635C" w:rsidP="00C1635C">
      <w:pPr>
        <w:pStyle w:val="Style2"/>
        <w:widowControl/>
        <w:spacing w:before="52" w:line="301" w:lineRule="exact"/>
        <w:rPr>
          <w:rStyle w:val="FontStyle71"/>
        </w:rPr>
      </w:pPr>
    </w:p>
    <w:p w:rsidR="001F2A8C" w:rsidRPr="00C1635C" w:rsidRDefault="001F2A8C" w:rsidP="001F2A8C">
      <w:pPr>
        <w:pStyle w:val="Style6"/>
        <w:widowControl/>
        <w:spacing w:line="301" w:lineRule="exact"/>
        <w:ind w:firstLine="611"/>
        <w:rPr>
          <w:rStyle w:val="FontStyle69"/>
          <w:sz w:val="28"/>
          <w:szCs w:val="28"/>
        </w:rPr>
      </w:pPr>
      <w:r w:rsidRPr="00C1635C">
        <w:rPr>
          <w:rStyle w:val="FontStyle69"/>
          <w:sz w:val="28"/>
          <w:szCs w:val="28"/>
        </w:rPr>
        <w:t xml:space="preserve">В соответствии с п. 18 ст.14 федерального закона </w:t>
      </w:r>
      <w:r w:rsidRPr="00C1635C">
        <w:rPr>
          <w:rStyle w:val="FontStyle69"/>
          <w:spacing w:val="-20"/>
          <w:sz w:val="28"/>
          <w:szCs w:val="28"/>
        </w:rPr>
        <w:t>от</w:t>
      </w:r>
      <w:r w:rsidRPr="00C1635C">
        <w:rPr>
          <w:rStyle w:val="FontStyle69"/>
          <w:sz w:val="28"/>
          <w:szCs w:val="28"/>
        </w:rPr>
        <w:t xml:space="preserve"> 06.10.2003г «Об общих принципах организации местного самоуправления в Российской Федерации» за администрацией </w:t>
      </w:r>
      <w:proofErr w:type="spellStart"/>
      <w:r w:rsidR="004E7B90">
        <w:rPr>
          <w:rStyle w:val="FontStyle69"/>
          <w:sz w:val="28"/>
          <w:szCs w:val="28"/>
        </w:rPr>
        <w:t>Пристенского</w:t>
      </w:r>
      <w:proofErr w:type="spellEnd"/>
      <w:r w:rsidR="00C1635C" w:rsidRPr="00C1635C">
        <w:rPr>
          <w:rStyle w:val="FontStyle69"/>
          <w:sz w:val="28"/>
          <w:szCs w:val="28"/>
        </w:rPr>
        <w:t xml:space="preserve"> сельсовета </w:t>
      </w:r>
      <w:r w:rsidRPr="00C1635C">
        <w:rPr>
          <w:rStyle w:val="FontStyle69"/>
          <w:sz w:val="28"/>
          <w:szCs w:val="28"/>
        </w:rPr>
        <w:t>закреплен</w:t>
      </w:r>
      <w:r w:rsidR="00C1635C">
        <w:rPr>
          <w:rStyle w:val="FontStyle69"/>
          <w:sz w:val="28"/>
          <w:szCs w:val="28"/>
        </w:rPr>
        <w:t>о</w:t>
      </w:r>
      <w:r w:rsidRPr="00C1635C">
        <w:rPr>
          <w:rStyle w:val="FontStyle69"/>
          <w:sz w:val="28"/>
          <w:szCs w:val="28"/>
        </w:rPr>
        <w:t xml:space="preserve"> </w:t>
      </w:r>
      <w:r w:rsidR="00C1635C" w:rsidRPr="00C1635C">
        <w:rPr>
          <w:rStyle w:val="FontStyle69"/>
          <w:sz w:val="28"/>
          <w:szCs w:val="28"/>
        </w:rPr>
        <w:t>участие в организации деятельности по сбору (в том числе раздельному сбору) и транспортированию твердых коммунальных отходов;</w:t>
      </w:r>
      <w:r w:rsidRPr="00C1635C">
        <w:rPr>
          <w:rStyle w:val="FontStyle69"/>
          <w:sz w:val="28"/>
          <w:szCs w:val="28"/>
        </w:rPr>
        <w:t>. Сбор и вывоз ТКО осуществляется специализированной организацией ООО «</w:t>
      </w:r>
      <w:proofErr w:type="spellStart"/>
      <w:r w:rsidRPr="00C1635C">
        <w:rPr>
          <w:rStyle w:val="FontStyle69"/>
          <w:sz w:val="28"/>
          <w:szCs w:val="28"/>
        </w:rPr>
        <w:t>Экопол</w:t>
      </w:r>
      <w:proofErr w:type="spellEnd"/>
      <w:r w:rsidRPr="00C1635C">
        <w:rPr>
          <w:rStyle w:val="FontStyle69"/>
          <w:sz w:val="28"/>
          <w:szCs w:val="28"/>
        </w:rPr>
        <w:t>»</w:t>
      </w:r>
      <w:proofErr w:type="gramStart"/>
      <w:r w:rsidRPr="00C1635C">
        <w:rPr>
          <w:rStyle w:val="FontStyle69"/>
          <w:sz w:val="28"/>
          <w:szCs w:val="28"/>
        </w:rPr>
        <w:t xml:space="preserve"> .</w:t>
      </w:r>
      <w:proofErr w:type="gramEnd"/>
      <w:r w:rsidRPr="00C1635C">
        <w:rPr>
          <w:rStyle w:val="FontStyle69"/>
          <w:sz w:val="28"/>
          <w:szCs w:val="28"/>
        </w:rPr>
        <w:t xml:space="preserve"> Сбор твёрдых коммунальных отходов от многоквартирных жилых домов, предприятий и организаций осуществляется в контейнеры объёмом 0,7м</w:t>
      </w:r>
      <w:r w:rsidRPr="00C1635C">
        <w:rPr>
          <w:rStyle w:val="FontStyle69"/>
          <w:sz w:val="28"/>
          <w:szCs w:val="28"/>
          <w:vertAlign w:val="superscript"/>
        </w:rPr>
        <w:t>3</w:t>
      </w:r>
      <w:r w:rsidRPr="00C1635C">
        <w:rPr>
          <w:rStyle w:val="FontStyle69"/>
          <w:sz w:val="28"/>
          <w:szCs w:val="28"/>
        </w:rPr>
        <w:t xml:space="preserve"> , от индивидуальных жилых домов применяется </w:t>
      </w:r>
      <w:proofErr w:type="spellStart"/>
      <w:r w:rsidRPr="00C1635C">
        <w:rPr>
          <w:rStyle w:val="FontStyle69"/>
          <w:sz w:val="28"/>
          <w:szCs w:val="28"/>
        </w:rPr>
        <w:t>бе</w:t>
      </w:r>
      <w:r w:rsidR="00FC3914">
        <w:rPr>
          <w:rStyle w:val="FontStyle69"/>
          <w:sz w:val="28"/>
          <w:szCs w:val="28"/>
        </w:rPr>
        <w:t>з</w:t>
      </w:r>
      <w:r w:rsidRPr="00C1635C">
        <w:rPr>
          <w:rStyle w:val="FontStyle69"/>
          <w:sz w:val="28"/>
          <w:szCs w:val="28"/>
        </w:rPr>
        <w:t>контейнерный</w:t>
      </w:r>
      <w:proofErr w:type="spellEnd"/>
      <w:r w:rsidRPr="00C1635C">
        <w:rPr>
          <w:rStyle w:val="FontStyle69"/>
          <w:sz w:val="28"/>
          <w:szCs w:val="28"/>
        </w:rPr>
        <w:t xml:space="preserve"> сбор. Вывоз ТКО осуществляется на полигон, расположенный за пределами </w:t>
      </w:r>
      <w:proofErr w:type="spellStart"/>
      <w:r w:rsidRPr="00C1635C">
        <w:rPr>
          <w:rStyle w:val="FontStyle69"/>
          <w:sz w:val="28"/>
          <w:szCs w:val="28"/>
        </w:rPr>
        <w:t>Пристенского</w:t>
      </w:r>
      <w:proofErr w:type="spellEnd"/>
      <w:r w:rsidRPr="00C1635C">
        <w:rPr>
          <w:rStyle w:val="FontStyle69"/>
          <w:sz w:val="28"/>
          <w:szCs w:val="28"/>
        </w:rPr>
        <w:t xml:space="preserve"> района имеющий лицензию на соответствующий вид деятельности</w:t>
      </w:r>
    </w:p>
    <w:p w:rsidR="001F2A8C" w:rsidRPr="00C1635C" w:rsidRDefault="001F2A8C" w:rsidP="001F2A8C">
      <w:pPr>
        <w:pStyle w:val="Style5"/>
        <w:widowControl/>
        <w:spacing w:line="301" w:lineRule="exact"/>
        <w:jc w:val="right"/>
        <w:rPr>
          <w:rStyle w:val="FontStyle69"/>
          <w:sz w:val="28"/>
          <w:szCs w:val="28"/>
        </w:rPr>
      </w:pPr>
      <w:r w:rsidRPr="00C1635C">
        <w:rPr>
          <w:rStyle w:val="FontStyle69"/>
          <w:sz w:val="28"/>
          <w:szCs w:val="28"/>
        </w:rPr>
        <w:t xml:space="preserve">Таблица </w:t>
      </w:r>
      <w:r w:rsidR="00FC3914">
        <w:rPr>
          <w:rStyle w:val="FontStyle69"/>
          <w:sz w:val="28"/>
          <w:szCs w:val="28"/>
        </w:rPr>
        <w:t>5</w:t>
      </w:r>
    </w:p>
    <w:p w:rsidR="001F2A8C" w:rsidRPr="00C1635C" w:rsidRDefault="001F2A8C" w:rsidP="001F2A8C">
      <w:pPr>
        <w:pStyle w:val="Style5"/>
        <w:widowControl/>
        <w:spacing w:before="9" w:line="301" w:lineRule="exact"/>
        <w:ind w:left="1276"/>
        <w:rPr>
          <w:rStyle w:val="FontStyle69"/>
          <w:sz w:val="28"/>
          <w:szCs w:val="28"/>
        </w:rPr>
      </w:pPr>
      <w:r w:rsidRPr="00C1635C">
        <w:rPr>
          <w:rStyle w:val="FontStyle69"/>
          <w:sz w:val="28"/>
          <w:szCs w:val="28"/>
        </w:rPr>
        <w:t>Характеристика специализированного предприятия ООО «</w:t>
      </w:r>
      <w:proofErr w:type="spellStart"/>
      <w:r w:rsidRPr="00C1635C">
        <w:rPr>
          <w:rStyle w:val="FontStyle69"/>
          <w:sz w:val="28"/>
          <w:szCs w:val="28"/>
        </w:rPr>
        <w:t>Экопол</w:t>
      </w:r>
      <w:proofErr w:type="spellEnd"/>
      <w:r w:rsidRPr="00C1635C">
        <w:rPr>
          <w:rStyle w:val="FontStyle69"/>
          <w:sz w:val="28"/>
          <w:szCs w:val="28"/>
        </w:rPr>
        <w:t>».</w:t>
      </w:r>
    </w:p>
    <w:p w:rsidR="001F2A8C" w:rsidRPr="00C1635C" w:rsidRDefault="001F2A8C" w:rsidP="001F2A8C">
      <w:pPr>
        <w:spacing w:after="91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065"/>
        <w:gridCol w:w="5477"/>
      </w:tblGrid>
      <w:tr w:rsidR="001F2A8C" w:rsidRPr="00C1635C" w:rsidTr="009B13CE"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ind w:left="273"/>
              <w:rPr>
                <w:rStyle w:val="FontStyle105"/>
                <w:sz w:val="28"/>
                <w:szCs w:val="28"/>
              </w:rPr>
            </w:pPr>
            <w:r w:rsidRPr="00C1635C">
              <w:rPr>
                <w:rStyle w:val="FontStyle105"/>
                <w:sz w:val="28"/>
                <w:szCs w:val="28"/>
              </w:rPr>
              <w:t>Место расположения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rPr>
                <w:rStyle w:val="FontStyle105"/>
                <w:sz w:val="28"/>
                <w:szCs w:val="28"/>
              </w:rPr>
            </w:pPr>
            <w:proofErr w:type="gramStart"/>
            <w:r w:rsidRPr="00C1635C">
              <w:rPr>
                <w:rStyle w:val="FontStyle105"/>
                <w:sz w:val="28"/>
                <w:szCs w:val="28"/>
              </w:rPr>
              <w:t>Курская</w:t>
            </w:r>
            <w:proofErr w:type="gramEnd"/>
            <w:r w:rsidRPr="00C1635C">
              <w:rPr>
                <w:rStyle w:val="FontStyle105"/>
                <w:sz w:val="28"/>
                <w:szCs w:val="28"/>
              </w:rPr>
              <w:t xml:space="preserve"> обл. Октябрьский район, с Б. </w:t>
            </w:r>
            <w:proofErr w:type="spellStart"/>
            <w:r w:rsidRPr="00C1635C">
              <w:rPr>
                <w:rStyle w:val="FontStyle105"/>
                <w:sz w:val="28"/>
                <w:szCs w:val="28"/>
              </w:rPr>
              <w:t>Долженково</w:t>
            </w:r>
            <w:proofErr w:type="spellEnd"/>
          </w:p>
        </w:tc>
      </w:tr>
      <w:tr w:rsidR="001F2A8C" w:rsidRPr="00C1635C" w:rsidTr="009B13CE"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ind w:left="273"/>
              <w:rPr>
                <w:rStyle w:val="FontStyle105"/>
                <w:sz w:val="28"/>
                <w:szCs w:val="28"/>
              </w:rPr>
            </w:pPr>
            <w:r w:rsidRPr="00C1635C">
              <w:rPr>
                <w:rStyle w:val="FontStyle105"/>
                <w:sz w:val="28"/>
                <w:szCs w:val="28"/>
              </w:rPr>
              <w:t>Вид деятельности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ind w:left="2069"/>
              <w:rPr>
                <w:rStyle w:val="FontStyle105"/>
                <w:sz w:val="28"/>
                <w:szCs w:val="28"/>
              </w:rPr>
            </w:pPr>
            <w:r w:rsidRPr="00C1635C">
              <w:rPr>
                <w:rStyle w:val="FontStyle105"/>
                <w:sz w:val="28"/>
                <w:szCs w:val="28"/>
              </w:rPr>
              <w:t>Сбор и вывоз ТКО</w:t>
            </w:r>
          </w:p>
        </w:tc>
      </w:tr>
      <w:tr w:rsidR="001F2A8C" w:rsidRPr="00C1635C" w:rsidTr="009B13CE"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ind w:left="264"/>
              <w:rPr>
                <w:rStyle w:val="FontStyle105"/>
                <w:sz w:val="28"/>
                <w:szCs w:val="28"/>
              </w:rPr>
            </w:pPr>
            <w:r w:rsidRPr="00C1635C">
              <w:rPr>
                <w:rStyle w:val="FontStyle105"/>
                <w:sz w:val="28"/>
                <w:szCs w:val="28"/>
              </w:rPr>
              <w:t>Лицензия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ind w:left="1003"/>
              <w:rPr>
                <w:rStyle w:val="FontStyle105"/>
                <w:sz w:val="28"/>
                <w:szCs w:val="28"/>
              </w:rPr>
            </w:pPr>
            <w:r w:rsidRPr="00C1635C">
              <w:rPr>
                <w:rStyle w:val="FontStyle105"/>
                <w:sz w:val="28"/>
                <w:szCs w:val="28"/>
              </w:rPr>
              <w:t>№(46)-731-СОР/</w:t>
            </w:r>
            <w:proofErr w:type="gramStart"/>
            <w:r w:rsidRPr="00C1635C">
              <w:rPr>
                <w:rStyle w:val="FontStyle105"/>
                <w:sz w:val="28"/>
                <w:szCs w:val="28"/>
              </w:rPr>
              <w:t>П</w:t>
            </w:r>
            <w:proofErr w:type="gramEnd"/>
            <w:r w:rsidRPr="00C1635C">
              <w:rPr>
                <w:rStyle w:val="FontStyle105"/>
                <w:sz w:val="28"/>
                <w:szCs w:val="28"/>
              </w:rPr>
              <w:t xml:space="preserve"> от 23.01.2017г.</w:t>
            </w:r>
          </w:p>
        </w:tc>
      </w:tr>
      <w:tr w:rsidR="001F2A8C" w:rsidRPr="00C1635C" w:rsidTr="009B13CE">
        <w:tc>
          <w:tcPr>
            <w:tcW w:w="4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ind w:left="264"/>
              <w:rPr>
                <w:rStyle w:val="FontStyle105"/>
                <w:sz w:val="28"/>
                <w:szCs w:val="28"/>
              </w:rPr>
            </w:pPr>
            <w:r w:rsidRPr="00C1635C">
              <w:rPr>
                <w:rStyle w:val="FontStyle105"/>
                <w:sz w:val="28"/>
                <w:szCs w:val="28"/>
              </w:rPr>
              <w:t>техника</w:t>
            </w:r>
          </w:p>
        </w:tc>
        <w:tc>
          <w:tcPr>
            <w:tcW w:w="5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A8C" w:rsidRPr="00C1635C" w:rsidRDefault="001F2A8C" w:rsidP="009B13CE">
            <w:pPr>
              <w:pStyle w:val="Style44"/>
              <w:widowControl/>
              <w:spacing w:line="240" w:lineRule="auto"/>
              <w:ind w:left="2023"/>
              <w:rPr>
                <w:rStyle w:val="FontStyle105"/>
                <w:sz w:val="28"/>
                <w:szCs w:val="28"/>
              </w:rPr>
            </w:pPr>
            <w:r w:rsidRPr="00C1635C">
              <w:rPr>
                <w:rStyle w:val="FontStyle105"/>
                <w:sz w:val="28"/>
                <w:szCs w:val="28"/>
              </w:rPr>
              <w:t>Мусоровозы</w:t>
            </w:r>
          </w:p>
        </w:tc>
      </w:tr>
    </w:tbl>
    <w:p w:rsidR="001F2A8C" w:rsidRPr="00C1635C" w:rsidRDefault="001F2A8C" w:rsidP="001F2A8C">
      <w:pPr>
        <w:pStyle w:val="Style7"/>
        <w:widowControl/>
        <w:spacing w:line="240" w:lineRule="exact"/>
        <w:rPr>
          <w:sz w:val="28"/>
          <w:szCs w:val="28"/>
        </w:rPr>
      </w:pPr>
    </w:p>
    <w:p w:rsidR="001F2A8C" w:rsidRDefault="001F2A8C" w:rsidP="001F2A8C">
      <w:pPr>
        <w:pStyle w:val="Style7"/>
        <w:widowControl/>
        <w:spacing w:line="240" w:lineRule="exact"/>
        <w:rPr>
          <w:sz w:val="20"/>
          <w:szCs w:val="20"/>
        </w:rPr>
      </w:pPr>
    </w:p>
    <w:p w:rsidR="00FC3914" w:rsidRPr="00FC3914" w:rsidRDefault="00FC3914" w:rsidP="00FC3914">
      <w:pPr>
        <w:pStyle w:val="Style2"/>
        <w:widowControl/>
        <w:spacing w:before="97"/>
        <w:rPr>
          <w:rStyle w:val="FontStyle71"/>
          <w:sz w:val="28"/>
          <w:szCs w:val="28"/>
        </w:rPr>
      </w:pPr>
      <w:r w:rsidRPr="00FC3914">
        <w:rPr>
          <w:rStyle w:val="FontStyle71"/>
          <w:sz w:val="28"/>
          <w:szCs w:val="28"/>
        </w:rPr>
        <w:t>Места накопления отходов</w:t>
      </w:r>
    </w:p>
    <w:p w:rsidR="00FC3914" w:rsidRPr="00FC3914" w:rsidRDefault="00FC3914" w:rsidP="00FC3914">
      <w:pPr>
        <w:pStyle w:val="Style6"/>
        <w:widowControl/>
        <w:spacing w:before="100" w:line="301" w:lineRule="exact"/>
        <w:ind w:firstLine="647"/>
        <w:rPr>
          <w:rStyle w:val="FontStyle69"/>
          <w:sz w:val="28"/>
          <w:szCs w:val="28"/>
        </w:rPr>
      </w:pPr>
      <w:proofErr w:type="gramStart"/>
      <w:r w:rsidRPr="00FC3914">
        <w:rPr>
          <w:rStyle w:val="FontStyle69"/>
          <w:sz w:val="28"/>
          <w:szCs w:val="28"/>
        </w:rPr>
        <w:t xml:space="preserve">В соответствии с Федеральным законом «Об отходах производства и потребления» от 24.06.1998 </w:t>
      </w:r>
      <w:r w:rsidRPr="00FC3914">
        <w:rPr>
          <w:rStyle w:val="FontStyle69"/>
          <w:spacing w:val="-20"/>
          <w:sz w:val="28"/>
          <w:szCs w:val="28"/>
        </w:rPr>
        <w:t>г.</w:t>
      </w:r>
      <w:r w:rsidRPr="00FC3914">
        <w:rPr>
          <w:rStyle w:val="FontStyle69"/>
          <w:sz w:val="28"/>
          <w:szCs w:val="28"/>
        </w:rPr>
        <w:t xml:space="preserve"> №8</w:t>
      </w:r>
      <w:r>
        <w:rPr>
          <w:rStyle w:val="FontStyle69"/>
          <w:sz w:val="28"/>
          <w:szCs w:val="28"/>
        </w:rPr>
        <w:t>9-ФЗ (ред. от 29.12.2015 г.)</w:t>
      </w:r>
      <w:r w:rsidRPr="00FC3914">
        <w:rPr>
          <w:rStyle w:val="FontStyle69"/>
          <w:sz w:val="28"/>
          <w:szCs w:val="28"/>
        </w:rPr>
        <w:t xml:space="preserve"> места накопления отходов представляют собой места (площадки), обустроенные в соответствии с требованиями законодательства в области охраны окружающей среды и законодательства в области обеспечения санитарно-эпидемиологического благополучия населения, предназначенные для временного складирования отходов в целях их дальнейших утилизации, обезвреживания, размещения, транспортирования.</w:t>
      </w:r>
      <w:proofErr w:type="gramEnd"/>
      <w:r w:rsidRPr="00FC3914">
        <w:rPr>
          <w:rStyle w:val="FontStyle69"/>
          <w:sz w:val="28"/>
          <w:szCs w:val="28"/>
        </w:rPr>
        <w:t xml:space="preserve"> В настоящем документе рассматриваются следующие типы мест накопления отходов:</w:t>
      </w:r>
    </w:p>
    <w:p w:rsidR="00FC3914" w:rsidRPr="00FC3914" w:rsidRDefault="00FC3914" w:rsidP="00FC3914">
      <w:pPr>
        <w:pStyle w:val="Style61"/>
        <w:widowControl/>
        <w:numPr>
          <w:ilvl w:val="0"/>
          <w:numId w:val="3"/>
        </w:numPr>
        <w:tabs>
          <w:tab w:val="left" w:pos="1376"/>
        </w:tabs>
        <w:spacing w:before="9"/>
        <w:ind w:left="510"/>
        <w:rPr>
          <w:rStyle w:val="FontStyle69"/>
          <w:sz w:val="28"/>
          <w:szCs w:val="28"/>
        </w:rPr>
      </w:pPr>
      <w:r w:rsidRPr="00FC3914">
        <w:rPr>
          <w:rStyle w:val="FontStyle69"/>
          <w:sz w:val="28"/>
          <w:szCs w:val="28"/>
        </w:rPr>
        <w:lastRenderedPageBreak/>
        <w:t>места накопления отходов производства и потребления, расположенные непосредственно у образователей отходов, которые не осуществляют деятельность по сбору, транспортированию, обработке, утилизации, обезвреживанию, захоронению отходов;</w:t>
      </w:r>
    </w:p>
    <w:p w:rsidR="00FC3914" w:rsidRPr="00FC3914" w:rsidRDefault="00FC3914" w:rsidP="00FC3914">
      <w:pPr>
        <w:pStyle w:val="Style61"/>
        <w:widowControl/>
        <w:numPr>
          <w:ilvl w:val="0"/>
          <w:numId w:val="3"/>
        </w:numPr>
        <w:tabs>
          <w:tab w:val="left" w:pos="1376"/>
        </w:tabs>
        <w:ind w:left="510"/>
        <w:rPr>
          <w:rStyle w:val="FontStyle69"/>
          <w:sz w:val="28"/>
          <w:szCs w:val="28"/>
        </w:rPr>
      </w:pPr>
      <w:r w:rsidRPr="00FC3914">
        <w:rPr>
          <w:rStyle w:val="FontStyle69"/>
          <w:sz w:val="28"/>
          <w:szCs w:val="28"/>
        </w:rPr>
        <w:t>места накопления отходов, организованные при объектах их обработки, утилизации, обезвреживания;</w:t>
      </w:r>
    </w:p>
    <w:p w:rsidR="00FC3914" w:rsidRPr="00FC3914" w:rsidRDefault="00FC3914" w:rsidP="00FC3914">
      <w:pPr>
        <w:pStyle w:val="Style61"/>
        <w:widowControl/>
        <w:numPr>
          <w:ilvl w:val="0"/>
          <w:numId w:val="3"/>
        </w:numPr>
        <w:tabs>
          <w:tab w:val="left" w:pos="1376"/>
        </w:tabs>
        <w:ind w:left="1203" w:firstLine="0"/>
        <w:jc w:val="left"/>
        <w:rPr>
          <w:rStyle w:val="FontStyle69"/>
          <w:sz w:val="28"/>
          <w:szCs w:val="28"/>
        </w:rPr>
      </w:pPr>
      <w:r w:rsidRPr="00FC3914">
        <w:rPr>
          <w:rStyle w:val="FontStyle69"/>
          <w:sz w:val="28"/>
          <w:szCs w:val="28"/>
        </w:rPr>
        <w:t>места накопления твердых коммунальных отходов;</w:t>
      </w:r>
    </w:p>
    <w:p w:rsidR="00FC3914" w:rsidRPr="00FC3914" w:rsidRDefault="00FC3914" w:rsidP="00FC3914">
      <w:pPr>
        <w:pStyle w:val="Style61"/>
        <w:widowControl/>
        <w:numPr>
          <w:ilvl w:val="0"/>
          <w:numId w:val="3"/>
        </w:numPr>
        <w:tabs>
          <w:tab w:val="left" w:pos="1376"/>
        </w:tabs>
        <w:spacing w:before="9"/>
        <w:ind w:left="510"/>
        <w:rPr>
          <w:rStyle w:val="FontStyle69"/>
          <w:sz w:val="28"/>
          <w:szCs w:val="28"/>
        </w:rPr>
      </w:pPr>
      <w:r w:rsidRPr="00FC3914">
        <w:rPr>
          <w:rStyle w:val="FontStyle69"/>
          <w:sz w:val="28"/>
          <w:szCs w:val="28"/>
        </w:rPr>
        <w:t>места накопления отходов при их централизованном сборе, то есть места (площадки), предназначенные для накопления отходов, имеющие вместимость, сопоставимую с совокупным образованием и накоплением отходов от источников, расположенных на территории поселения, муниципального района или другой территории, на которой осуществляется централизованный сбор отходов.</w:t>
      </w:r>
    </w:p>
    <w:p w:rsidR="00FC3914" w:rsidRPr="00FC3914" w:rsidRDefault="00FC3914" w:rsidP="00FC3914">
      <w:pPr>
        <w:pStyle w:val="Style6"/>
        <w:widowControl/>
        <w:spacing w:line="301" w:lineRule="exact"/>
        <w:ind w:left="529"/>
        <w:rPr>
          <w:rStyle w:val="FontStyle69"/>
          <w:sz w:val="28"/>
          <w:szCs w:val="28"/>
        </w:rPr>
      </w:pPr>
      <w:r w:rsidRPr="00FC3914">
        <w:rPr>
          <w:rStyle w:val="FontStyle69"/>
          <w:sz w:val="28"/>
          <w:szCs w:val="28"/>
        </w:rPr>
        <w:t xml:space="preserve">Места накопления твердых коммунальных отходов организуют при контейнерном сборе отходов. На территории </w:t>
      </w:r>
      <w:proofErr w:type="spellStart"/>
      <w:r w:rsidR="004E7B90">
        <w:rPr>
          <w:rStyle w:val="FontStyle69"/>
          <w:sz w:val="28"/>
          <w:szCs w:val="28"/>
        </w:rPr>
        <w:t>Пристенского</w:t>
      </w:r>
      <w:proofErr w:type="spellEnd"/>
      <w:r w:rsidR="004453E1">
        <w:rPr>
          <w:rStyle w:val="FontStyle69"/>
          <w:sz w:val="28"/>
          <w:szCs w:val="28"/>
        </w:rPr>
        <w:t xml:space="preserve"> сельсовета</w:t>
      </w:r>
      <w:r w:rsidRPr="00FC3914">
        <w:rPr>
          <w:rStyle w:val="FontStyle69"/>
          <w:sz w:val="28"/>
          <w:szCs w:val="28"/>
        </w:rPr>
        <w:t xml:space="preserve"> при организованном сборе и удалении твердых коммунальных отходов с территории муниципального образования применяются две системы удаления отходов:</w:t>
      </w:r>
    </w:p>
    <w:p w:rsidR="00FC3914" w:rsidRPr="00FC3914" w:rsidRDefault="00FC3914" w:rsidP="004453E1">
      <w:pPr>
        <w:pStyle w:val="Style61"/>
        <w:widowControl/>
        <w:numPr>
          <w:ilvl w:val="0"/>
          <w:numId w:val="3"/>
        </w:numPr>
        <w:tabs>
          <w:tab w:val="left" w:pos="1376"/>
        </w:tabs>
        <w:ind w:left="510"/>
        <w:rPr>
          <w:rStyle w:val="FontStyle69"/>
          <w:sz w:val="28"/>
          <w:szCs w:val="28"/>
        </w:rPr>
      </w:pPr>
      <w:proofErr w:type="gramStart"/>
      <w:r w:rsidRPr="00FC3914">
        <w:rPr>
          <w:rStyle w:val="FontStyle69"/>
          <w:sz w:val="28"/>
          <w:szCs w:val="28"/>
        </w:rPr>
        <w:t>контейнерная</w:t>
      </w:r>
      <w:proofErr w:type="gramEnd"/>
      <w:r w:rsidRPr="00FC3914">
        <w:rPr>
          <w:rStyle w:val="FontStyle69"/>
          <w:sz w:val="28"/>
          <w:szCs w:val="28"/>
        </w:rPr>
        <w:t xml:space="preserve">, с несменяемыми сборниками, предусматривающая накопление отходов в местах, оснащенных контейнерами (сборниками), с погрузкой отходов для их вывоза из контейнеров в мусоровозы и периодической санитарной обработкой контейнеров используется для сбора ТКО от </w:t>
      </w:r>
      <w:r w:rsidR="004453E1">
        <w:rPr>
          <w:rStyle w:val="FontStyle69"/>
          <w:sz w:val="28"/>
          <w:szCs w:val="28"/>
        </w:rPr>
        <w:t>частных домовладений и домов блокированной застройки</w:t>
      </w:r>
      <w:r w:rsidRPr="00FC3914">
        <w:rPr>
          <w:rStyle w:val="FontStyle69"/>
          <w:sz w:val="28"/>
          <w:szCs w:val="28"/>
        </w:rPr>
        <w:t>;</w:t>
      </w:r>
    </w:p>
    <w:p w:rsidR="00FC3914" w:rsidRPr="005528E5" w:rsidRDefault="00FC3914" w:rsidP="005528E5">
      <w:pPr>
        <w:pStyle w:val="Style61"/>
        <w:widowControl/>
        <w:numPr>
          <w:ilvl w:val="0"/>
          <w:numId w:val="3"/>
        </w:numPr>
        <w:tabs>
          <w:tab w:val="left" w:pos="1376"/>
        </w:tabs>
        <w:ind w:left="510"/>
        <w:rPr>
          <w:sz w:val="28"/>
          <w:szCs w:val="28"/>
        </w:rPr>
      </w:pPr>
      <w:proofErr w:type="spellStart"/>
      <w:r w:rsidRPr="00FC3914">
        <w:rPr>
          <w:rStyle w:val="FontStyle69"/>
          <w:sz w:val="28"/>
          <w:szCs w:val="28"/>
        </w:rPr>
        <w:t>бесконтейнерная</w:t>
      </w:r>
      <w:proofErr w:type="spellEnd"/>
      <w:r w:rsidRPr="00FC3914">
        <w:rPr>
          <w:rStyle w:val="FontStyle69"/>
          <w:sz w:val="28"/>
          <w:szCs w:val="28"/>
        </w:rPr>
        <w:t xml:space="preserve">, </w:t>
      </w:r>
      <w:proofErr w:type="gramStart"/>
      <w:r w:rsidRPr="00FC3914">
        <w:rPr>
          <w:rStyle w:val="FontStyle69"/>
          <w:sz w:val="28"/>
          <w:szCs w:val="28"/>
        </w:rPr>
        <w:t>предусматривающая</w:t>
      </w:r>
      <w:proofErr w:type="gramEnd"/>
      <w:r w:rsidRPr="00FC3914">
        <w:rPr>
          <w:rStyle w:val="FontStyle69"/>
          <w:sz w:val="28"/>
          <w:szCs w:val="28"/>
        </w:rPr>
        <w:t xml:space="preserve"> накопление отходов в таре потребителей и погрузку отходов в мусоровозы, в том числе самими потребителями услуг по удалению отходов используется для сбора ТКО от частных домовладений.</w:t>
      </w:r>
    </w:p>
    <w:p w:rsidR="00FC3914" w:rsidRDefault="00FC3914" w:rsidP="00FC3914">
      <w:pPr>
        <w:pStyle w:val="Style6"/>
        <w:widowControl/>
        <w:spacing w:before="143" w:line="301" w:lineRule="exact"/>
        <w:ind w:left="538" w:firstLine="665"/>
        <w:rPr>
          <w:rStyle w:val="FontStyle69"/>
          <w:sz w:val="28"/>
          <w:szCs w:val="28"/>
        </w:rPr>
      </w:pPr>
      <w:r w:rsidRPr="00FC3914">
        <w:rPr>
          <w:rStyle w:val="FontStyle69"/>
          <w:sz w:val="28"/>
          <w:szCs w:val="28"/>
        </w:rPr>
        <w:t xml:space="preserve">Данные о существующих местах накопления отходов при их централизованном сборе на территории </w:t>
      </w:r>
      <w:proofErr w:type="spellStart"/>
      <w:r w:rsidR="004E7B90">
        <w:rPr>
          <w:rStyle w:val="FontStyle69"/>
          <w:sz w:val="28"/>
          <w:szCs w:val="28"/>
        </w:rPr>
        <w:t>Пристенского</w:t>
      </w:r>
      <w:proofErr w:type="spellEnd"/>
      <w:r w:rsidR="004453E1" w:rsidRPr="004453E1">
        <w:rPr>
          <w:rStyle w:val="FontStyle69"/>
          <w:sz w:val="28"/>
          <w:szCs w:val="28"/>
        </w:rPr>
        <w:t xml:space="preserve"> сельсовета </w:t>
      </w:r>
      <w:proofErr w:type="spellStart"/>
      <w:r w:rsidR="004453E1">
        <w:rPr>
          <w:rStyle w:val="FontStyle69"/>
          <w:sz w:val="28"/>
          <w:szCs w:val="28"/>
        </w:rPr>
        <w:t>Пристенского</w:t>
      </w:r>
      <w:proofErr w:type="spellEnd"/>
      <w:r w:rsidR="004453E1">
        <w:rPr>
          <w:rStyle w:val="FontStyle69"/>
          <w:sz w:val="28"/>
          <w:szCs w:val="28"/>
        </w:rPr>
        <w:t xml:space="preserve"> </w:t>
      </w:r>
      <w:r w:rsidRPr="00FC3914">
        <w:rPr>
          <w:rStyle w:val="FontStyle69"/>
          <w:sz w:val="28"/>
          <w:szCs w:val="28"/>
        </w:rPr>
        <w:t xml:space="preserve">района приведены в таблице </w:t>
      </w:r>
      <w:r w:rsidR="004453E1">
        <w:rPr>
          <w:rStyle w:val="FontStyle69"/>
          <w:sz w:val="28"/>
          <w:szCs w:val="28"/>
        </w:rPr>
        <w:t>6</w:t>
      </w:r>
      <w:r w:rsidRPr="00FC3914">
        <w:rPr>
          <w:rStyle w:val="FontStyle69"/>
          <w:sz w:val="28"/>
          <w:szCs w:val="28"/>
        </w:rPr>
        <w:t>.</w:t>
      </w:r>
    </w:p>
    <w:p w:rsidR="004453E1" w:rsidRPr="00FC3914" w:rsidRDefault="004453E1" w:rsidP="004453E1">
      <w:pPr>
        <w:pStyle w:val="Style6"/>
        <w:widowControl/>
        <w:spacing w:before="143" w:line="301" w:lineRule="exact"/>
        <w:ind w:left="538" w:firstLine="665"/>
        <w:jc w:val="right"/>
        <w:rPr>
          <w:rStyle w:val="FontStyle69"/>
          <w:sz w:val="28"/>
          <w:szCs w:val="28"/>
        </w:rPr>
      </w:pPr>
      <w:r>
        <w:rPr>
          <w:rStyle w:val="FontStyle69"/>
          <w:sz w:val="28"/>
          <w:szCs w:val="28"/>
        </w:rPr>
        <w:t>Таблица 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3715"/>
        <w:gridCol w:w="1984"/>
        <w:gridCol w:w="2268"/>
      </w:tblGrid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spacing w:line="264" w:lineRule="exact"/>
              <w:ind w:left="9" w:hanging="9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840CF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9840CF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ind w:left="51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Место расположения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spacing w:line="255" w:lineRule="exact"/>
              <w:jc w:val="center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Количество контейнеров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spacing w:line="255" w:lineRule="exact"/>
              <w:jc w:val="center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Объем контейнеров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4453E1" w:rsidP="0087525C">
            <w:pPr>
              <w:suppressAutoHyphens w:val="0"/>
              <w:autoSpaceDE w:val="0"/>
              <w:autoSpaceDN w:val="0"/>
              <w:adjustRightInd w:val="0"/>
              <w:spacing w:line="255" w:lineRule="exact"/>
              <w:ind w:left="9" w:hanging="9"/>
              <w:rPr>
                <w:sz w:val="28"/>
                <w:szCs w:val="28"/>
                <w:lang w:eastAsia="ru-RU"/>
              </w:rPr>
            </w:pPr>
            <w:proofErr w:type="spellStart"/>
            <w:r w:rsidRPr="005528E5">
              <w:rPr>
                <w:sz w:val="28"/>
                <w:szCs w:val="28"/>
                <w:lang w:eastAsia="ru-RU"/>
              </w:rPr>
              <w:t>с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9240DB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9240DB">
              <w:rPr>
                <w:sz w:val="28"/>
                <w:szCs w:val="28"/>
                <w:lang w:eastAsia="ru-RU"/>
              </w:rPr>
              <w:t>ристенное</w:t>
            </w:r>
            <w:proofErr w:type="spellEnd"/>
            <w:r w:rsidRPr="005528E5">
              <w:rPr>
                <w:sz w:val="28"/>
                <w:szCs w:val="28"/>
                <w:lang w:eastAsia="ru-RU"/>
              </w:rPr>
              <w:t>, ул.</w:t>
            </w:r>
            <w:r w:rsidR="009240DB">
              <w:rPr>
                <w:sz w:val="28"/>
                <w:szCs w:val="28"/>
                <w:lang w:eastAsia="ru-RU"/>
              </w:rPr>
              <w:t>Барская</w:t>
            </w:r>
            <w:r w:rsidRPr="005528E5">
              <w:rPr>
                <w:sz w:val="28"/>
                <w:szCs w:val="28"/>
                <w:lang w:eastAsia="ru-RU"/>
              </w:rPr>
              <w:t>, д.</w:t>
            </w:r>
            <w:r w:rsidR="0087525C">
              <w:rPr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87525C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4453E1" w:rsidP="0087525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5528E5">
              <w:rPr>
                <w:sz w:val="28"/>
                <w:szCs w:val="28"/>
                <w:lang w:eastAsia="ru-RU"/>
              </w:rPr>
              <w:t>с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87525C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87525C">
              <w:rPr>
                <w:sz w:val="28"/>
                <w:szCs w:val="28"/>
                <w:lang w:eastAsia="ru-RU"/>
              </w:rPr>
              <w:t>ристенное</w:t>
            </w:r>
            <w:proofErr w:type="spellEnd"/>
            <w:r w:rsidR="0087525C">
              <w:rPr>
                <w:sz w:val="28"/>
                <w:szCs w:val="28"/>
                <w:lang w:eastAsia="ru-RU"/>
              </w:rPr>
              <w:t xml:space="preserve"> ул. Барская д.59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87525C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4453E1" w:rsidP="0087525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5528E5">
              <w:rPr>
                <w:sz w:val="28"/>
                <w:szCs w:val="28"/>
                <w:lang w:eastAsia="ru-RU"/>
              </w:rPr>
              <w:t>с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87525C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87525C">
              <w:rPr>
                <w:sz w:val="28"/>
                <w:szCs w:val="28"/>
                <w:lang w:eastAsia="ru-RU"/>
              </w:rPr>
              <w:t>ристенное</w:t>
            </w:r>
            <w:proofErr w:type="spellEnd"/>
            <w:r w:rsidR="0087525C">
              <w:rPr>
                <w:sz w:val="28"/>
                <w:szCs w:val="28"/>
                <w:lang w:eastAsia="ru-RU"/>
              </w:rPr>
              <w:t xml:space="preserve"> ул. Центральная через дорогу от памятника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87525C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4453E1" w:rsidP="0087525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5528E5">
              <w:rPr>
                <w:sz w:val="28"/>
                <w:szCs w:val="28"/>
                <w:lang w:eastAsia="ru-RU"/>
              </w:rPr>
              <w:t>с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87525C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87525C">
              <w:rPr>
                <w:sz w:val="28"/>
                <w:szCs w:val="28"/>
                <w:lang w:eastAsia="ru-RU"/>
              </w:rPr>
              <w:t>ристенное</w:t>
            </w:r>
            <w:proofErr w:type="spellEnd"/>
            <w:r w:rsidR="0087525C">
              <w:rPr>
                <w:sz w:val="28"/>
                <w:szCs w:val="28"/>
                <w:lang w:eastAsia="ru-RU"/>
              </w:rPr>
              <w:t xml:space="preserve"> ул. Центральная , на повороте на с. </w:t>
            </w:r>
            <w:proofErr w:type="spellStart"/>
            <w:r w:rsidR="0087525C">
              <w:rPr>
                <w:sz w:val="28"/>
                <w:szCs w:val="28"/>
                <w:lang w:eastAsia="ru-RU"/>
              </w:rPr>
              <w:t>Б-Сети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87525C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4453E1" w:rsidP="0087525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5528E5">
              <w:rPr>
                <w:sz w:val="28"/>
                <w:szCs w:val="28"/>
                <w:lang w:eastAsia="ru-RU"/>
              </w:rPr>
              <w:t>с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87525C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87525C">
              <w:rPr>
                <w:sz w:val="28"/>
                <w:szCs w:val="28"/>
                <w:lang w:eastAsia="ru-RU"/>
              </w:rPr>
              <w:t>ристенное</w:t>
            </w:r>
            <w:proofErr w:type="spellEnd"/>
            <w:r w:rsidR="0087525C">
              <w:rPr>
                <w:sz w:val="28"/>
                <w:szCs w:val="28"/>
                <w:lang w:eastAsia="ru-RU"/>
              </w:rPr>
              <w:t xml:space="preserve"> ул. Молодёжная 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87525C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4453E1" w:rsidP="0087525C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5528E5">
              <w:rPr>
                <w:sz w:val="28"/>
                <w:szCs w:val="28"/>
                <w:lang w:eastAsia="ru-RU"/>
              </w:rPr>
              <w:t>с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87525C">
              <w:rPr>
                <w:sz w:val="28"/>
                <w:szCs w:val="28"/>
                <w:lang w:eastAsia="ru-RU"/>
              </w:rPr>
              <w:t>Б</w:t>
            </w:r>
            <w:proofErr w:type="gramEnd"/>
            <w:r w:rsidR="0087525C">
              <w:rPr>
                <w:sz w:val="28"/>
                <w:szCs w:val="28"/>
                <w:lang w:eastAsia="ru-RU"/>
              </w:rPr>
              <w:t xml:space="preserve">ольшие Сети ул. </w:t>
            </w:r>
            <w:proofErr w:type="spellStart"/>
            <w:r w:rsidR="0087525C">
              <w:rPr>
                <w:sz w:val="28"/>
                <w:szCs w:val="28"/>
                <w:lang w:eastAsia="ru-RU"/>
              </w:rPr>
              <w:t>Выгоновка</w:t>
            </w:r>
            <w:proofErr w:type="spellEnd"/>
            <w:r w:rsidR="0087525C">
              <w:rPr>
                <w:sz w:val="28"/>
                <w:szCs w:val="28"/>
                <w:lang w:eastAsia="ru-RU"/>
              </w:rPr>
              <w:t>, возле кладбища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A60E2B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4453E1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A60E2B">
        <w:trPr>
          <w:trHeight w:val="836"/>
        </w:trPr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A60E2B" w:rsidP="00A60E2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С. Большие Сети  ул. Садовая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возле магазина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A60E2B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4453E1" w:rsidP="00A60E2B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proofErr w:type="spellStart"/>
            <w:r w:rsidRPr="005528E5">
              <w:rPr>
                <w:sz w:val="28"/>
                <w:szCs w:val="28"/>
                <w:lang w:eastAsia="ru-RU"/>
              </w:rPr>
              <w:t>д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A60E2B">
              <w:rPr>
                <w:sz w:val="28"/>
                <w:szCs w:val="28"/>
                <w:lang w:eastAsia="ru-RU"/>
              </w:rPr>
              <w:t>К</w:t>
            </w:r>
            <w:proofErr w:type="gramEnd"/>
            <w:r w:rsidR="00A60E2B">
              <w:rPr>
                <w:sz w:val="28"/>
                <w:szCs w:val="28"/>
                <w:lang w:eastAsia="ru-RU"/>
              </w:rPr>
              <w:t>олбасовка</w:t>
            </w:r>
            <w:proofErr w:type="spellEnd"/>
            <w:r w:rsidR="00A60E2B">
              <w:rPr>
                <w:sz w:val="28"/>
                <w:szCs w:val="28"/>
                <w:lang w:eastAsia="ru-RU"/>
              </w:rPr>
              <w:t xml:space="preserve"> , ул. Центральная , </w:t>
            </w:r>
            <w:proofErr w:type="spellStart"/>
            <w:r w:rsidR="00A60E2B">
              <w:rPr>
                <w:sz w:val="28"/>
                <w:szCs w:val="28"/>
                <w:lang w:eastAsia="ru-RU"/>
              </w:rPr>
              <w:t>напрот</w:t>
            </w:r>
            <w:proofErr w:type="spellEnd"/>
            <w:r w:rsidR="00A60E2B">
              <w:rPr>
                <w:sz w:val="28"/>
                <w:szCs w:val="28"/>
                <w:lang w:eastAsia="ru-RU"/>
              </w:rPr>
              <w:t xml:space="preserve"> ив МКУК «</w:t>
            </w:r>
            <w:proofErr w:type="spellStart"/>
            <w:r w:rsidR="00A60E2B">
              <w:rPr>
                <w:sz w:val="28"/>
                <w:szCs w:val="28"/>
                <w:lang w:eastAsia="ru-RU"/>
              </w:rPr>
              <w:t>Колбасовский</w:t>
            </w:r>
            <w:proofErr w:type="spellEnd"/>
            <w:r w:rsidR="00A60E2B">
              <w:rPr>
                <w:sz w:val="28"/>
                <w:szCs w:val="28"/>
                <w:lang w:eastAsia="ru-RU"/>
              </w:rPr>
              <w:t xml:space="preserve"> ЦСДК»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A60E2B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A60E2B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sz w:val="28"/>
                <w:szCs w:val="28"/>
                <w:lang w:eastAsia="ru-RU"/>
              </w:rPr>
              <w:t>Колбасовка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ул. Садовая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sz w:val="28"/>
                <w:szCs w:val="28"/>
                <w:lang w:eastAsia="ru-RU"/>
              </w:rPr>
              <w:t xml:space="preserve"> на повороте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A60E2B" w:rsidP="009B13CE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  <w:tr w:rsidR="004453E1" w:rsidRPr="004453E1" w:rsidTr="009840CF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840CF" w:rsidRDefault="004453E1" w:rsidP="004453E1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  <w:r w:rsidRPr="009840CF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5528E5" w:rsidRDefault="005528E5" w:rsidP="00A60E2B">
            <w:pPr>
              <w:suppressAutoHyphens w:val="0"/>
              <w:autoSpaceDE w:val="0"/>
              <w:autoSpaceDN w:val="0"/>
              <w:adjustRightInd w:val="0"/>
              <w:spacing w:line="255" w:lineRule="exact"/>
              <w:ind w:left="9" w:hanging="9"/>
              <w:rPr>
                <w:sz w:val="28"/>
                <w:szCs w:val="28"/>
                <w:lang w:eastAsia="ru-RU"/>
              </w:rPr>
            </w:pPr>
            <w:r w:rsidRPr="005528E5">
              <w:rPr>
                <w:sz w:val="28"/>
                <w:szCs w:val="28"/>
                <w:lang w:eastAsia="ru-RU"/>
              </w:rPr>
              <w:t>х</w:t>
            </w:r>
            <w:proofErr w:type="gramStart"/>
            <w:r w:rsidRPr="005528E5">
              <w:rPr>
                <w:sz w:val="28"/>
                <w:szCs w:val="28"/>
                <w:lang w:eastAsia="ru-RU"/>
              </w:rPr>
              <w:t>.</w:t>
            </w:r>
            <w:r w:rsidR="00A60E2B">
              <w:rPr>
                <w:sz w:val="28"/>
                <w:szCs w:val="28"/>
                <w:lang w:eastAsia="ru-RU"/>
              </w:rPr>
              <w:t>П</w:t>
            </w:r>
            <w:proofErr w:type="gramEnd"/>
            <w:r w:rsidR="00A60E2B">
              <w:rPr>
                <w:sz w:val="28"/>
                <w:szCs w:val="28"/>
                <w:lang w:eastAsia="ru-RU"/>
              </w:rPr>
              <w:t xml:space="preserve">рудки на въезде на ул. </w:t>
            </w:r>
            <w:proofErr w:type="spellStart"/>
            <w:r w:rsidR="00A60E2B">
              <w:rPr>
                <w:sz w:val="28"/>
                <w:szCs w:val="28"/>
                <w:lang w:eastAsia="ru-RU"/>
              </w:rPr>
              <w:t>Прудковская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A60E2B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3E1" w:rsidRPr="009B13CE" w:rsidRDefault="009B13CE" w:rsidP="004453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9B13CE">
              <w:rPr>
                <w:sz w:val="28"/>
                <w:szCs w:val="28"/>
                <w:lang w:eastAsia="ru-RU"/>
              </w:rPr>
              <w:t>3,75</w:t>
            </w:r>
          </w:p>
        </w:tc>
      </w:tr>
    </w:tbl>
    <w:p w:rsidR="0012458E" w:rsidRPr="0012458E" w:rsidRDefault="0012458E" w:rsidP="0012458E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12458E">
        <w:rPr>
          <w:rStyle w:val="s4"/>
          <w:b/>
          <w:bCs/>
          <w:color w:val="000000"/>
          <w:sz w:val="28"/>
          <w:szCs w:val="28"/>
        </w:rPr>
        <w:t>Правила организации и содержания контейнерных площадок</w:t>
      </w:r>
    </w:p>
    <w:p w:rsidR="0012458E" w:rsidRPr="0012458E" w:rsidRDefault="0012458E" w:rsidP="0012458E">
      <w:pPr>
        <w:pStyle w:val="p9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 w:rsidRPr="0012458E">
        <w:rPr>
          <w:rStyle w:val="s2"/>
          <w:color w:val="000000"/>
          <w:sz w:val="28"/>
          <w:szCs w:val="28"/>
        </w:rPr>
        <w:t>На территории домовладений, объектов культурно-бытового, производственного и другого назначения контейнеры размещаются (устанавливаются) на специально оборудованных площадках.</w:t>
      </w:r>
    </w:p>
    <w:p w:rsidR="0012458E" w:rsidRPr="0012458E" w:rsidRDefault="0012458E" w:rsidP="0012458E">
      <w:pPr>
        <w:pStyle w:val="p9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 w:rsidRPr="0012458E">
        <w:rPr>
          <w:rStyle w:val="s2"/>
          <w:color w:val="000000"/>
          <w:sz w:val="28"/>
          <w:szCs w:val="28"/>
        </w:rPr>
        <w:t xml:space="preserve">Места размещения мест сбора отходов (площадок для контейнеров) определяются эксплуатирующими организациями и согласовываются с отделом архитектуры администрации муниципального района и органом </w:t>
      </w:r>
      <w:proofErr w:type="spellStart"/>
      <w:r w:rsidRPr="0012458E">
        <w:rPr>
          <w:rStyle w:val="s2"/>
          <w:color w:val="000000"/>
          <w:sz w:val="28"/>
          <w:szCs w:val="28"/>
        </w:rPr>
        <w:t>Роспотребнадзора</w:t>
      </w:r>
      <w:proofErr w:type="spellEnd"/>
      <w:r w:rsidRPr="0012458E">
        <w:rPr>
          <w:rStyle w:val="s2"/>
          <w:color w:val="000000"/>
          <w:sz w:val="28"/>
          <w:szCs w:val="28"/>
        </w:rPr>
        <w:t>. Количество контейнеров на площадках должно соответствовать утвержденным нормам накопления, но не более 5 штук на 1 площадке. Размер площадок должен быть рассчитан на установку необходимого числа контейнеров.</w:t>
      </w:r>
    </w:p>
    <w:p w:rsidR="0012458E" w:rsidRPr="0012458E" w:rsidRDefault="0012458E" w:rsidP="0012458E">
      <w:pPr>
        <w:pStyle w:val="p9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proofErr w:type="gramStart"/>
      <w:r w:rsidRPr="0012458E">
        <w:rPr>
          <w:color w:val="000000"/>
          <w:sz w:val="28"/>
          <w:szCs w:val="28"/>
        </w:rPr>
        <w:t>Контейнерные площадки должны быть удалены от жилых домов, детских учреждений, от мест отдыха населения и т.д. на расстояние не менее 20 м, но не более 100 м. В районах сложившейся застройки, где нет возможности соблюдения установленных правил размещения мест временного хранения отходов, расстояния устанавливаются решением специально организованной комиссии (с участием архитектора, жилищно-эксплуатационной организации, санитарного врача и иных заинтересованных сторон</w:t>
      </w:r>
      <w:proofErr w:type="gramEnd"/>
      <w:r w:rsidRPr="0012458E">
        <w:rPr>
          <w:color w:val="000000"/>
          <w:sz w:val="28"/>
          <w:szCs w:val="28"/>
        </w:rPr>
        <w:t>). На территории частных домовладений места расположения мусоросборников должны определяться самими домовладельцами, разрыв может быть сокращен до 8-10 метров. В конфликтных ситуациях этот вопрос должен рассматриваться представителями общественности, административными комиссиями муниципального образования, с участием архитектора, жилищно-эксплуатационной организации, санитарного врача и иных заинтересованных сторон.</w:t>
      </w:r>
    </w:p>
    <w:p w:rsidR="0012458E" w:rsidRPr="0012458E" w:rsidRDefault="0012458E" w:rsidP="0012458E">
      <w:pPr>
        <w:pStyle w:val="p9"/>
        <w:shd w:val="clear" w:color="auto" w:fill="FFFFFF"/>
        <w:ind w:firstLine="707"/>
        <w:jc w:val="both"/>
        <w:rPr>
          <w:color w:val="000000"/>
          <w:sz w:val="28"/>
          <w:szCs w:val="28"/>
        </w:rPr>
      </w:pPr>
      <w:r w:rsidRPr="0012458E">
        <w:rPr>
          <w:rStyle w:val="s2"/>
          <w:color w:val="000000"/>
          <w:sz w:val="28"/>
          <w:szCs w:val="28"/>
        </w:rPr>
        <w:t xml:space="preserve">Площадки для установки стандартных контейнеров для сбора ТБО должны иметь ровное асфальтовое или бетонное покрытие с уклоном в сторону проезжей части 0,02%, ограждены с трех сторон, чтобы не допускать попадания мусора на прилегающую территорию. Должны иметь удобный подъезд для </w:t>
      </w:r>
      <w:proofErr w:type="spellStart"/>
      <w:r w:rsidRPr="0012458E">
        <w:rPr>
          <w:rStyle w:val="s2"/>
          <w:color w:val="000000"/>
          <w:sz w:val="28"/>
          <w:szCs w:val="28"/>
        </w:rPr>
        <w:t>спецавтотранспорта</w:t>
      </w:r>
      <w:proofErr w:type="spellEnd"/>
      <w:r w:rsidRPr="0012458E">
        <w:rPr>
          <w:rStyle w:val="s2"/>
          <w:color w:val="000000"/>
          <w:sz w:val="28"/>
          <w:szCs w:val="28"/>
        </w:rPr>
        <w:t>.</w:t>
      </w:r>
    </w:p>
    <w:p w:rsidR="0012458E" w:rsidRPr="0012458E" w:rsidRDefault="0012458E" w:rsidP="0012458E">
      <w:pPr>
        <w:pStyle w:val="p10"/>
        <w:shd w:val="clear" w:color="auto" w:fill="FFFFFF"/>
        <w:jc w:val="both"/>
        <w:rPr>
          <w:color w:val="000000"/>
          <w:sz w:val="28"/>
          <w:szCs w:val="28"/>
        </w:rPr>
      </w:pPr>
      <w:r w:rsidRPr="0012458E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861310" cy="2144395"/>
            <wp:effectExtent l="19050" t="0" r="0" b="0"/>
            <wp:docPr id="5" name="Рисунок 5" descr="https://docviewer.yandex.ru/view/0/htmlimage?id=15tkw-hy47dtcpytemxuv3swcabe4a4ukhtj9duckblwyj05u1p9vsdqnp6tb7xz6hijrndmhziiuxw519jrdgz9b9ab4g3lra8j0scfc&amp;name=59463.jpg&amp;dsid=cb7dabadc112c78463bb09c7823d5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viewer.yandex.ru/view/0/htmlimage?id=15tkw-hy47dtcpytemxuv3swcabe4a4ukhtj9duckblwyj05u1p9vsdqnp6tb7xz6hijrndmhziiuxw519jrdgz9b9ab4g3lra8j0scfc&amp;name=59463.jpg&amp;dsid=cb7dabadc112c78463bb09c7823d5e2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310" cy="2144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2458E">
        <w:rPr>
          <w:rStyle w:val="s2"/>
          <w:color w:val="000000"/>
          <w:sz w:val="28"/>
          <w:szCs w:val="28"/>
        </w:rPr>
        <w:t> </w:t>
      </w:r>
      <w:r w:rsidRPr="0012458E">
        <w:rPr>
          <w:noProof/>
          <w:color w:val="000000"/>
          <w:sz w:val="28"/>
          <w:szCs w:val="28"/>
        </w:rPr>
        <w:drawing>
          <wp:inline distT="0" distB="0" distL="0" distR="0">
            <wp:extent cx="2151380" cy="1427480"/>
            <wp:effectExtent l="19050" t="0" r="1270" b="0"/>
            <wp:docPr id="6" name="Рисунок 6" descr="https://docviewer.yandex.ru/view/0/htmlimage?id=15tkw-hy47dtcpytemxuv3swcabe4a4ukhtj9duckblwyj05u1p9vsdqnp6tb7xz6hijrndmhziiuxw519jrdgz9b9ab4g3lra8j0scfc&amp;name=5d376.jpg&amp;dsid=cb7dabadc112c78463bb09c7823d5e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viewer.yandex.ru/view/0/htmlimage?id=15tkw-hy47dtcpytemxuv3swcabe4a4ukhtj9duckblwyj05u1p9vsdqnp6tb7xz6hijrndmhziiuxw519jrdgz9b9ab4g3lra8j0scfc&amp;name=5d376.jpg&amp;dsid=cb7dabadc112c78463bb09c7823d5e2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380" cy="1427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0CF" w:rsidRDefault="009840CF" w:rsidP="009840CF">
      <w:pPr>
        <w:pStyle w:val="Style2"/>
        <w:widowControl/>
        <w:spacing w:before="58"/>
        <w:rPr>
          <w:rStyle w:val="FontStyle71"/>
          <w:sz w:val="28"/>
          <w:szCs w:val="28"/>
        </w:rPr>
      </w:pPr>
    </w:p>
    <w:p w:rsidR="009840CF" w:rsidRDefault="009840CF" w:rsidP="009840CF">
      <w:pPr>
        <w:pStyle w:val="Style2"/>
        <w:widowControl/>
        <w:spacing w:before="58"/>
        <w:rPr>
          <w:rStyle w:val="FontStyle71"/>
          <w:sz w:val="28"/>
          <w:szCs w:val="28"/>
        </w:rPr>
      </w:pPr>
      <w:r w:rsidRPr="009840CF">
        <w:rPr>
          <w:rStyle w:val="FontStyle71"/>
          <w:sz w:val="28"/>
          <w:szCs w:val="28"/>
        </w:rPr>
        <w:t xml:space="preserve">Планируемые мероприятия по развитию системы санитарной </w:t>
      </w:r>
    </w:p>
    <w:p w:rsidR="009840CF" w:rsidRPr="009840CF" w:rsidRDefault="00A70AF0" w:rsidP="00A70AF0">
      <w:pPr>
        <w:pStyle w:val="Style2"/>
        <w:widowControl/>
        <w:spacing w:before="58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о</w:t>
      </w:r>
      <w:r w:rsidR="009840CF" w:rsidRPr="009840CF">
        <w:rPr>
          <w:rStyle w:val="FontStyle71"/>
          <w:sz w:val="28"/>
          <w:szCs w:val="28"/>
        </w:rPr>
        <w:t>чистки</w:t>
      </w:r>
      <w:r>
        <w:rPr>
          <w:rStyle w:val="FontStyle71"/>
          <w:sz w:val="28"/>
          <w:szCs w:val="28"/>
        </w:rPr>
        <w:t xml:space="preserve"> </w:t>
      </w:r>
      <w:r w:rsidR="009840CF" w:rsidRPr="009840CF">
        <w:rPr>
          <w:rStyle w:val="FontStyle71"/>
          <w:sz w:val="28"/>
          <w:szCs w:val="28"/>
        </w:rPr>
        <w:t>территории</w:t>
      </w:r>
    </w:p>
    <w:p w:rsidR="009840CF" w:rsidRPr="009840CF" w:rsidRDefault="009840CF" w:rsidP="009840CF">
      <w:pPr>
        <w:pStyle w:val="Style66"/>
        <w:widowControl/>
        <w:spacing w:line="240" w:lineRule="exact"/>
        <w:rPr>
          <w:sz w:val="28"/>
          <w:szCs w:val="28"/>
        </w:rPr>
      </w:pPr>
    </w:p>
    <w:p w:rsidR="009840CF" w:rsidRPr="009840CF" w:rsidRDefault="009840CF" w:rsidP="009840CF">
      <w:pPr>
        <w:pStyle w:val="Style66"/>
        <w:widowControl/>
        <w:spacing w:before="70" w:line="301" w:lineRule="exact"/>
        <w:rPr>
          <w:rStyle w:val="FontStyle69"/>
          <w:sz w:val="28"/>
          <w:szCs w:val="28"/>
        </w:rPr>
      </w:pPr>
      <w:r w:rsidRPr="009840CF">
        <w:rPr>
          <w:rStyle w:val="FontStyle69"/>
          <w:sz w:val="28"/>
          <w:szCs w:val="28"/>
        </w:rPr>
        <w:t>В соответствии с приказом комитета ЖКХ и ТЭК Курской области от 06.12.2016 №146 утверждены нормативы накопления твёрдых коммунальных отходов для Курской</w:t>
      </w:r>
      <w:r>
        <w:rPr>
          <w:rStyle w:val="FontStyle69"/>
          <w:sz w:val="28"/>
          <w:szCs w:val="28"/>
        </w:rPr>
        <w:t xml:space="preserve"> области</w:t>
      </w:r>
      <w:r w:rsidRPr="009840CF">
        <w:rPr>
          <w:rStyle w:val="FontStyle69"/>
          <w:sz w:val="28"/>
          <w:szCs w:val="28"/>
        </w:rPr>
        <w:t>, которые вступят в действие после начала работы регионального оператора.</w:t>
      </w:r>
    </w:p>
    <w:p w:rsidR="009840CF" w:rsidRPr="009840CF" w:rsidRDefault="009840CF" w:rsidP="00A70AF0">
      <w:pPr>
        <w:pStyle w:val="Style5"/>
        <w:widowControl/>
        <w:spacing w:line="301" w:lineRule="exact"/>
        <w:ind w:firstLine="246"/>
        <w:rPr>
          <w:rStyle w:val="FontStyle69"/>
          <w:sz w:val="28"/>
          <w:szCs w:val="28"/>
        </w:rPr>
      </w:pPr>
      <w:r w:rsidRPr="009840CF">
        <w:rPr>
          <w:rStyle w:val="FontStyle69"/>
          <w:sz w:val="28"/>
          <w:szCs w:val="28"/>
        </w:rPr>
        <w:t>Нормативы для юго-западной части области, в которую входит</w:t>
      </w:r>
      <w:r>
        <w:rPr>
          <w:rStyle w:val="FontStyle69"/>
          <w:sz w:val="28"/>
          <w:szCs w:val="28"/>
        </w:rPr>
        <w:t xml:space="preserve"> </w:t>
      </w:r>
      <w:proofErr w:type="spellStart"/>
      <w:r w:rsidR="004E7B90">
        <w:rPr>
          <w:rStyle w:val="FontStyle69"/>
          <w:sz w:val="28"/>
          <w:szCs w:val="28"/>
        </w:rPr>
        <w:t>Пристенский</w:t>
      </w:r>
      <w:proofErr w:type="spellEnd"/>
      <w:r>
        <w:rPr>
          <w:rStyle w:val="FontStyle69"/>
          <w:sz w:val="28"/>
          <w:szCs w:val="28"/>
        </w:rPr>
        <w:t xml:space="preserve"> сельсовет</w:t>
      </w:r>
      <w:r w:rsidRPr="009840CF">
        <w:rPr>
          <w:rStyle w:val="FontStyle69"/>
          <w:sz w:val="28"/>
          <w:szCs w:val="28"/>
        </w:rPr>
        <w:t xml:space="preserve"> </w:t>
      </w:r>
      <w:proofErr w:type="spellStart"/>
      <w:r w:rsidRPr="009840CF">
        <w:rPr>
          <w:rStyle w:val="FontStyle69"/>
          <w:sz w:val="28"/>
          <w:szCs w:val="28"/>
        </w:rPr>
        <w:t>Пристенск</w:t>
      </w:r>
      <w:r>
        <w:rPr>
          <w:rStyle w:val="FontStyle69"/>
          <w:sz w:val="28"/>
          <w:szCs w:val="28"/>
        </w:rPr>
        <w:t>ого</w:t>
      </w:r>
      <w:proofErr w:type="spellEnd"/>
      <w:r w:rsidRPr="009840CF">
        <w:rPr>
          <w:rStyle w:val="FontStyle69"/>
          <w:sz w:val="28"/>
          <w:szCs w:val="28"/>
        </w:rPr>
        <w:t xml:space="preserve"> район</w:t>
      </w:r>
      <w:r>
        <w:rPr>
          <w:rStyle w:val="FontStyle69"/>
          <w:sz w:val="28"/>
          <w:szCs w:val="28"/>
        </w:rPr>
        <w:t>а</w:t>
      </w:r>
      <w:r w:rsidRPr="009840CF">
        <w:rPr>
          <w:rStyle w:val="FontStyle69"/>
          <w:sz w:val="28"/>
          <w:szCs w:val="28"/>
        </w:rPr>
        <w:t xml:space="preserve">, приведены в таблице </w:t>
      </w:r>
      <w:r w:rsidR="009B13CE">
        <w:rPr>
          <w:rStyle w:val="FontStyle69"/>
          <w:sz w:val="28"/>
          <w:szCs w:val="28"/>
        </w:rPr>
        <w:t>7</w:t>
      </w:r>
      <w:r w:rsidRPr="009840CF">
        <w:rPr>
          <w:rStyle w:val="FontStyle69"/>
          <w:sz w:val="28"/>
          <w:szCs w:val="28"/>
        </w:rPr>
        <w:t>.</w:t>
      </w:r>
    </w:p>
    <w:p w:rsidR="009B13CE" w:rsidRDefault="009B13CE" w:rsidP="009840CF">
      <w:pPr>
        <w:pStyle w:val="Style5"/>
        <w:widowControl/>
        <w:spacing w:line="301" w:lineRule="exact"/>
        <w:jc w:val="right"/>
        <w:rPr>
          <w:rStyle w:val="FontStyle69"/>
        </w:rPr>
      </w:pPr>
    </w:p>
    <w:p w:rsidR="009840CF" w:rsidRDefault="009840CF" w:rsidP="009840CF">
      <w:pPr>
        <w:pStyle w:val="Style5"/>
        <w:widowControl/>
        <w:spacing w:line="301" w:lineRule="exact"/>
        <w:jc w:val="right"/>
        <w:rPr>
          <w:rStyle w:val="FontStyle69"/>
        </w:rPr>
      </w:pPr>
      <w:r>
        <w:rPr>
          <w:rStyle w:val="FontStyle69"/>
        </w:rPr>
        <w:t>Таблица</w:t>
      </w:r>
      <w:proofErr w:type="gramStart"/>
      <w:r w:rsidR="00696BB9">
        <w:rPr>
          <w:rStyle w:val="FontStyle69"/>
        </w:rPr>
        <w:t>7</w:t>
      </w:r>
      <w:proofErr w:type="gramEnd"/>
    </w:p>
    <w:p w:rsidR="009840CF" w:rsidRDefault="009840CF" w:rsidP="009840CF">
      <w:pPr>
        <w:spacing w:after="21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47"/>
        <w:gridCol w:w="9"/>
        <w:gridCol w:w="9"/>
        <w:gridCol w:w="2306"/>
        <w:gridCol w:w="18"/>
        <w:gridCol w:w="1832"/>
        <w:gridCol w:w="9"/>
        <w:gridCol w:w="9"/>
        <w:gridCol w:w="1531"/>
        <w:gridCol w:w="9"/>
        <w:gridCol w:w="9"/>
        <w:gridCol w:w="2734"/>
        <w:gridCol w:w="19"/>
        <w:gridCol w:w="9"/>
        <w:gridCol w:w="9"/>
        <w:gridCol w:w="9"/>
      </w:tblGrid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324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6" w:lineRule="exact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Категории объекта образования отходов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Расчетная единица</w:t>
            </w:r>
          </w:p>
        </w:tc>
        <w:tc>
          <w:tcPr>
            <w:tcW w:w="4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629"/>
              <w:jc w:val="left"/>
              <w:rPr>
                <w:rStyle w:val="FontStyle101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 xml:space="preserve">Норматив накопления </w:t>
            </w:r>
            <w:r w:rsidRPr="009840CF">
              <w:rPr>
                <w:rStyle w:val="FontStyle101"/>
                <w:sz w:val="24"/>
                <w:szCs w:val="24"/>
              </w:rPr>
              <w:t>ТБО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proofErr w:type="gramStart"/>
            <w:r w:rsidRPr="009840CF">
              <w:rPr>
                <w:rStyle w:val="FontStyle105"/>
                <w:sz w:val="24"/>
                <w:szCs w:val="24"/>
              </w:rPr>
              <w:t>п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>/п</w:t>
            </w:r>
          </w:p>
        </w:tc>
        <w:tc>
          <w:tcPr>
            <w:tcW w:w="2324" w:type="dxa"/>
            <w:gridSpan w:val="3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</w:p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4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531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Юго-Западная зона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324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185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432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394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Районы Ю-3 зоны &lt;*&gt;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32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185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747"/>
              <w:jc w:val="left"/>
              <w:rPr>
                <w:rStyle w:val="FontStyle105"/>
                <w:sz w:val="24"/>
                <w:szCs w:val="24"/>
              </w:rPr>
            </w:pPr>
            <w:proofErr w:type="gramStart"/>
            <w:r w:rsidRPr="009840CF">
              <w:rPr>
                <w:rStyle w:val="FontStyle105"/>
                <w:sz w:val="24"/>
                <w:szCs w:val="24"/>
              </w:rPr>
              <w:t>кг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>/год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312"/>
              <w:jc w:val="left"/>
              <w:rPr>
                <w:rStyle w:val="FontStyle105"/>
                <w:sz w:val="24"/>
                <w:szCs w:val="24"/>
              </w:rPr>
            </w:pPr>
            <w:proofErr w:type="spellStart"/>
            <w:r w:rsidRPr="009840CF">
              <w:rPr>
                <w:rStyle w:val="FontStyle105"/>
                <w:sz w:val="24"/>
                <w:szCs w:val="24"/>
              </w:rPr>
              <w:t>м</w:t>
            </w:r>
            <w:r w:rsidRPr="005528E5">
              <w:rPr>
                <w:rStyle w:val="FontStyle105"/>
                <w:sz w:val="24"/>
                <w:szCs w:val="24"/>
                <w:vertAlign w:val="superscript"/>
              </w:rPr>
              <w:t>З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>/год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340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112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3</w:t>
            </w:r>
          </w:p>
        </w:tc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966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6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558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7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3354"/>
              <w:jc w:val="left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ЮРИДИЧЕСКИЕ ЛИЦА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3436"/>
              <w:jc w:val="left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Организации торговли: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6" w:lineRule="exact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Продовольственный магазин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875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120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422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0,46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Магазин</w:t>
            </w:r>
          </w:p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промышленных товаров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r w:rsidRPr="009840CF">
              <w:rPr>
                <w:rStyle w:val="FontStyle105"/>
                <w:sz w:val="24"/>
                <w:szCs w:val="24"/>
              </w:rPr>
              <w:t>торговой площади</w:t>
            </w:r>
          </w:p>
        </w:tc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911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30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422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0,15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Гипермаркет, торговый комплекс, супермаркет (универмаг), прочие торговые объекты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875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120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431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0,46</w:t>
            </w:r>
          </w:p>
        </w:tc>
      </w:tr>
      <w:tr w:rsidR="009840CF" w:rsidRPr="009840CF" w:rsidTr="009B13CE">
        <w:trPr>
          <w:gridAfter w:val="3"/>
          <w:wAfter w:w="27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Универсам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r w:rsidRPr="009840CF">
              <w:rPr>
                <w:rStyle w:val="FontStyle105"/>
                <w:sz w:val="24"/>
                <w:szCs w:val="24"/>
              </w:rPr>
              <w:t>торговой</w:t>
            </w:r>
          </w:p>
        </w:tc>
        <w:tc>
          <w:tcPr>
            <w:tcW w:w="15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884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120</w:t>
            </w:r>
          </w:p>
        </w:tc>
        <w:tc>
          <w:tcPr>
            <w:tcW w:w="27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7"/>
              <w:widowControl/>
              <w:spacing w:line="240" w:lineRule="auto"/>
              <w:ind w:left="1431"/>
              <w:jc w:val="lef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0,46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.4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.5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Павильон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30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22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0,15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.6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Лоток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6"/>
                <w:sz w:val="24"/>
                <w:szCs w:val="24"/>
              </w:rPr>
              <w:t xml:space="preserve">1 </w:t>
            </w:r>
            <w:r w:rsidRPr="009840CF">
              <w:rPr>
                <w:rStyle w:val="FontStyle105"/>
                <w:sz w:val="24"/>
                <w:szCs w:val="24"/>
              </w:rPr>
              <w:t>м</w:t>
            </w:r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r w:rsidRPr="009840CF">
              <w:rPr>
                <w:rStyle w:val="FontStyle105"/>
                <w:sz w:val="24"/>
                <w:szCs w:val="24"/>
              </w:rPr>
              <w:t>торговой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17"/>
              <w:widowControl/>
              <w:jc w:val="right"/>
              <w:rPr>
                <w:rStyle w:val="FontStyle106"/>
                <w:sz w:val="24"/>
                <w:szCs w:val="24"/>
              </w:rPr>
            </w:pPr>
            <w:r w:rsidRPr="009840CF">
              <w:rPr>
                <w:rStyle w:val="FontStyle106"/>
                <w:sz w:val="24"/>
                <w:szCs w:val="24"/>
              </w:rPr>
              <w:t>18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376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0,036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.7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9" w:hanging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 xml:space="preserve">Палатка, киоск </w:t>
            </w:r>
            <w:r w:rsidRPr="009840CF">
              <w:rPr>
                <w:rStyle w:val="FontStyle105"/>
                <w:sz w:val="24"/>
                <w:szCs w:val="24"/>
              </w:rPr>
              <w:lastRenderedPageBreak/>
              <w:t>(газетный, сувенирный и т.д.)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6"/>
                <w:sz w:val="24"/>
                <w:szCs w:val="24"/>
              </w:rPr>
              <w:lastRenderedPageBreak/>
              <w:t xml:space="preserve">1 </w:t>
            </w:r>
            <w:r w:rsidRPr="009840CF">
              <w:rPr>
                <w:rStyle w:val="FontStyle105"/>
                <w:sz w:val="24"/>
                <w:szCs w:val="24"/>
              </w:rPr>
              <w:t>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общей </w:t>
            </w:r>
            <w:r w:rsidRPr="009840CF">
              <w:rPr>
                <w:rStyle w:val="FontStyle105"/>
                <w:sz w:val="24"/>
                <w:szCs w:val="24"/>
              </w:rPr>
              <w:lastRenderedPageBreak/>
              <w:t>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17"/>
              <w:widowControl/>
              <w:jc w:val="right"/>
              <w:rPr>
                <w:rStyle w:val="FontStyle106"/>
                <w:sz w:val="24"/>
                <w:szCs w:val="24"/>
              </w:rPr>
            </w:pPr>
            <w:r w:rsidRPr="009840CF">
              <w:rPr>
                <w:rStyle w:val="FontStyle106"/>
                <w:sz w:val="24"/>
                <w:szCs w:val="24"/>
              </w:rPr>
              <w:lastRenderedPageBreak/>
              <w:t>18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376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0,036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lastRenderedPageBreak/>
              <w:t>.8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Торговля с машин: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торговое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18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376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0,036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.9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Рынок, ярмарка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28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торговой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18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376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0,036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.10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Склад, база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 общей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120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3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0,46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.11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Организация/</w:t>
            </w:r>
            <w:proofErr w:type="spellStart"/>
            <w:r w:rsidRPr="009840CF">
              <w:rPr>
                <w:rStyle w:val="FontStyle105"/>
                <w:sz w:val="24"/>
                <w:szCs w:val="24"/>
              </w:rPr>
              <w:t>предприят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 xml:space="preserve"> </w:t>
            </w:r>
            <w:proofErr w:type="spellStart"/>
            <w:r w:rsidRPr="009840CF">
              <w:rPr>
                <w:rStyle w:val="FontStyle105"/>
                <w:sz w:val="24"/>
                <w:szCs w:val="24"/>
              </w:rPr>
              <w:t>ие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 xml:space="preserve">, оказывающие услуги общественного питания (ресторан, кафе, бар, </w:t>
            </w:r>
            <w:proofErr w:type="spellStart"/>
            <w:r w:rsidRPr="009840CF">
              <w:rPr>
                <w:rStyle w:val="FontStyle105"/>
                <w:sz w:val="24"/>
                <w:szCs w:val="24"/>
              </w:rPr>
              <w:t>закусочная</w:t>
            </w:r>
            <w:proofErr w:type="gramStart"/>
            <w:r w:rsidRPr="009840CF">
              <w:rPr>
                <w:rStyle w:val="FontStyle105"/>
                <w:sz w:val="24"/>
                <w:szCs w:val="24"/>
              </w:rPr>
              <w:t>,с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>толовая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 xml:space="preserve"> и т.д.)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посадочное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210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86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0,7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1139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Медицинские, лечебно-профилактические учреждения, фармацевтические организации: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17"/>
              <w:widowControl/>
              <w:rPr>
                <w:rStyle w:val="FontStyle106"/>
                <w:sz w:val="24"/>
                <w:szCs w:val="24"/>
              </w:rPr>
            </w:pPr>
            <w:r w:rsidRPr="009840CF">
              <w:rPr>
                <w:rStyle w:val="FontStyle106"/>
                <w:sz w:val="24"/>
                <w:szCs w:val="24"/>
              </w:rPr>
              <w:t>.1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Аптека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48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40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0,44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9" w:hanging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Учреждения стационарного типа (клиника, больница, госпиталь и т.д.)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койка/место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470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3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2,59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Поликлиника, диспансер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посещение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83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3,12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394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0,013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.4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Санаторий, пансионат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койка/место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250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595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638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Предприятия и организа</w:t>
            </w:r>
            <w:r>
              <w:rPr>
                <w:rStyle w:val="FontStyle105"/>
                <w:b/>
                <w:sz w:val="24"/>
                <w:szCs w:val="24"/>
              </w:rPr>
              <w:t>ции транспортной инфраструктуры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Автомастерская, станция технического обслуживания, шиномонтажная мастерская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 xml:space="preserve">1 </w:t>
            </w:r>
            <w:proofErr w:type="spellStart"/>
            <w:r w:rsidRPr="009840CF">
              <w:rPr>
                <w:rStyle w:val="FontStyle105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46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4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0,22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Автозаправочная станция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заправка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23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4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0,11</w:t>
            </w:r>
          </w:p>
        </w:tc>
      </w:tr>
      <w:tr w:rsidR="009840CF" w:rsidRPr="009840CF" w:rsidTr="009B13CE">
        <w:trPr>
          <w:gridAfter w:val="2"/>
          <w:wAfter w:w="18" w:type="dxa"/>
        </w:trPr>
        <w:tc>
          <w:tcPr>
            <w:tcW w:w="4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Автостоянка, парковка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 xml:space="preserve">1 </w:t>
            </w:r>
            <w:proofErr w:type="spellStart"/>
            <w:r w:rsidRPr="009840CF">
              <w:rPr>
                <w:rStyle w:val="FontStyle105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23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4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0,11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.4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18" w:hanging="1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Гараж, гаражный кооператив, паркинг закрытого типа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22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04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0,16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.5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Автомойка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рабочее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46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13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0,22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.6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27" w:hanging="27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Железнодорожные и автовокзалы, аэропорты, речные и морские порты и вокзалы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пассажир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0,06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303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0,0003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611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Образовательные учреждения: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Дошкольное</w:t>
            </w:r>
          </w:p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образовательное</w:t>
            </w:r>
          </w:p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учреждение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ребенок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75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67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0,5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ind w:left="9" w:hanging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учащийся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24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13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0,12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9" w:hanging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 xml:space="preserve">Учреждение начального и среднего </w:t>
            </w:r>
            <w:proofErr w:type="spellStart"/>
            <w:proofErr w:type="gramStart"/>
            <w:r w:rsidRPr="009840CF">
              <w:rPr>
                <w:rStyle w:val="FontStyle105"/>
                <w:sz w:val="24"/>
                <w:szCs w:val="24"/>
              </w:rPr>
              <w:t>профессион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 xml:space="preserve"> ал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</w:t>
            </w:r>
            <w:proofErr w:type="spellStart"/>
            <w:r w:rsidRPr="009840CF">
              <w:rPr>
                <w:rStyle w:val="FontStyle105"/>
                <w:sz w:val="24"/>
                <w:szCs w:val="24"/>
              </w:rPr>
              <w:t>ьного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 xml:space="preserve"> образования, высшего </w:t>
            </w:r>
            <w:r w:rsidRPr="009840CF">
              <w:rPr>
                <w:rStyle w:val="FontStyle105"/>
                <w:sz w:val="24"/>
                <w:szCs w:val="24"/>
              </w:rPr>
              <w:lastRenderedPageBreak/>
              <w:t>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lastRenderedPageBreak/>
              <w:t>1 учащийся</w:t>
            </w:r>
          </w:p>
          <w:p w:rsidR="009840CF" w:rsidRPr="009840CF" w:rsidRDefault="009840CF" w:rsidP="009B13CE">
            <w:pPr>
              <w:pStyle w:val="Style29"/>
              <w:widowControl/>
              <w:rPr>
                <w:rStyle w:val="FontStyle107"/>
                <w:sz w:val="24"/>
                <w:szCs w:val="24"/>
              </w:rPr>
            </w:pPr>
            <w:r w:rsidRPr="009840CF">
              <w:rPr>
                <w:rStyle w:val="FontStyle107"/>
                <w:sz w:val="24"/>
                <w:szCs w:val="24"/>
              </w:rPr>
              <w:t>•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26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22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0,12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629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Предприятия службы быта: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Парикмахерская, косметический салон, салон красоты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120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4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1,51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Гостиница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160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5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1,12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Общежитие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190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595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.4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Химчистка, окраска одежды и обуви, услуги прачечной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28" w:lineRule="exact"/>
              <w:ind w:firstLine="1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6,7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40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0,02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.6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Баня, сауна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50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40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0,25</w:t>
            </w:r>
          </w:p>
        </w:tc>
      </w:tr>
      <w:tr w:rsidR="009840CF" w:rsidRPr="009840CF" w:rsidTr="009B13CE">
        <w:trPr>
          <w:gridAfter w:val="1"/>
          <w:wAfter w:w="9" w:type="dxa"/>
        </w:trPr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.7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 xml:space="preserve">Организация, осу и 1ествля </w:t>
            </w:r>
            <w:proofErr w:type="spellStart"/>
            <w:r w:rsidRPr="009840CF">
              <w:rPr>
                <w:rStyle w:val="FontStyle105"/>
                <w:sz w:val="24"/>
                <w:szCs w:val="24"/>
              </w:rPr>
              <w:t>ющая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 xml:space="preserve"> деятельность по ремонту </w:t>
            </w:r>
            <w:proofErr w:type="gramStart"/>
            <w:r w:rsidRPr="009840CF">
              <w:rPr>
                <w:rStyle w:val="FontStyle105"/>
                <w:sz w:val="24"/>
                <w:szCs w:val="24"/>
              </w:rPr>
              <w:t>бытовой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>, радио-или</w:t>
            </w:r>
          </w:p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компьютерной техники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1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10</w:t>
            </w:r>
          </w:p>
        </w:tc>
        <w:tc>
          <w:tcPr>
            <w:tcW w:w="27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27"/>
              <w:widowControl/>
              <w:ind w:left="112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•    0,03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.8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18" w:hanging="1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Организация, осуществляющая деятельность по пошиву и/или ремонту одежды, обуви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18" w:hanging="1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</w:t>
            </w:r>
            <w:proofErr w:type="gramStart"/>
            <w:r w:rsidRPr="009840CF">
              <w:rPr>
                <w:rStyle w:val="FontStyle105"/>
                <w:sz w:val="24"/>
                <w:szCs w:val="24"/>
                <w:vertAlign w:val="superscript"/>
              </w:rPr>
              <w:t>2</w:t>
            </w:r>
            <w:proofErr w:type="gramEnd"/>
            <w:r w:rsidRPr="009840CF">
              <w:rPr>
                <w:rStyle w:val="FontStyle105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857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2,9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0,01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.9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9" w:hanging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Ремонт часов, очков, ключей,</w:t>
            </w:r>
          </w:p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9" w:hanging="9"/>
              <w:rPr>
                <w:rStyle w:val="FontStyle105"/>
                <w:sz w:val="24"/>
                <w:szCs w:val="24"/>
              </w:rPr>
            </w:pPr>
            <w:proofErr w:type="spellStart"/>
            <w:r w:rsidRPr="009840CF">
              <w:rPr>
                <w:rStyle w:val="FontStyle105"/>
                <w:sz w:val="24"/>
                <w:szCs w:val="24"/>
              </w:rPr>
              <w:t>ксерокопировальные</w:t>
            </w:r>
            <w:proofErr w:type="spellEnd"/>
            <w:r w:rsidRPr="009840CF">
              <w:rPr>
                <w:rStyle w:val="FontStyle105"/>
                <w:sz w:val="24"/>
                <w:szCs w:val="24"/>
              </w:rPr>
              <w:t xml:space="preserve"> услуги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рабочее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84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100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0,25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.10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left="9" w:hanging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Организации, оказывающие ритуальные услуги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рабочее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02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50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0,25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5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620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Культурно-развлекательные, спортивные учреждения: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Клуб, кинотеатр, концертный зал, театр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02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30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0,28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Дворец, дом творчества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1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50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0,25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Библиотека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1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50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0,25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.4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Спортивная арена, стадион, спортивный клуб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место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1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50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0,25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5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629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Административные и научные учреждения, офисы: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Административные и другие учреждения, офисы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сотрудник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2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50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0,25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Научно-исследовательские, проектные институты, конструкторские и дизайнерские бюро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сотрудник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1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ind w:firstLine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Кредитно-</w:t>
            </w:r>
            <w:r w:rsidRPr="009840CF">
              <w:rPr>
                <w:rStyle w:val="FontStyle105"/>
                <w:sz w:val="24"/>
                <w:szCs w:val="24"/>
              </w:rPr>
              <w:lastRenderedPageBreak/>
              <w:t>финансовые организации (банки, офисы кредитования и т.д.)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lastRenderedPageBreak/>
              <w:t>1 сотрудник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2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lastRenderedPageBreak/>
              <w:t>.4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Отделения связи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сотрудник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921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40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0,2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5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656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Иные организации: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6" w:lineRule="exact"/>
              <w:ind w:firstLine="18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Садоводческие кооперативы, садово-огородные товарищества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участок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866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225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1,1</w:t>
            </w:r>
          </w:p>
        </w:tc>
      </w:tr>
      <w:tr w:rsidR="009840CF" w:rsidRPr="009840CF" w:rsidTr="009B13CE">
        <w:tc>
          <w:tcPr>
            <w:tcW w:w="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3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Кладбища, колумбарии</w:t>
            </w:r>
          </w:p>
        </w:tc>
        <w:tc>
          <w:tcPr>
            <w:tcW w:w="1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 га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875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225</w:t>
            </w:r>
          </w:p>
        </w:tc>
        <w:tc>
          <w:tcPr>
            <w:tcW w:w="27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jc w:val="righ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1,1</w:t>
            </w:r>
          </w:p>
        </w:tc>
      </w:tr>
      <w:tr w:rsidR="009840CF" w:rsidRPr="009840CF" w:rsidTr="009B13CE">
        <w:trPr>
          <w:gridAfter w:val="4"/>
          <w:wAfter w:w="46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</w:tr>
      <w:tr w:rsidR="009840CF" w:rsidRPr="009840CF" w:rsidTr="009B13CE">
        <w:trPr>
          <w:gridAfter w:val="4"/>
          <w:wAfter w:w="46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620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ФИЗИЧЕСКИЕ ЛИЦА</w:t>
            </w:r>
          </w:p>
        </w:tc>
      </w:tr>
      <w:tr w:rsidR="009840CF" w:rsidRPr="009840CF" w:rsidTr="009B13CE">
        <w:trPr>
          <w:gridAfter w:val="4"/>
          <w:wAfter w:w="46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6"/>
              <w:widowControl/>
            </w:pPr>
          </w:p>
        </w:tc>
        <w:tc>
          <w:tcPr>
            <w:tcW w:w="847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840CF">
            <w:pPr>
              <w:pStyle w:val="Style44"/>
              <w:widowControl/>
              <w:spacing w:line="240" w:lineRule="auto"/>
              <w:ind w:left="620"/>
              <w:jc w:val="center"/>
              <w:rPr>
                <w:rStyle w:val="FontStyle105"/>
                <w:b/>
                <w:sz w:val="24"/>
                <w:szCs w:val="24"/>
              </w:rPr>
            </w:pPr>
            <w:r w:rsidRPr="009840CF">
              <w:rPr>
                <w:rStyle w:val="FontStyle105"/>
                <w:b/>
                <w:sz w:val="24"/>
                <w:szCs w:val="24"/>
              </w:rPr>
              <w:t>Жилой фонд</w:t>
            </w:r>
          </w:p>
        </w:tc>
      </w:tr>
      <w:tr w:rsidR="009840CF" w:rsidRPr="009840CF" w:rsidTr="009B13CE">
        <w:trPr>
          <w:gridAfter w:val="4"/>
          <w:wAfter w:w="46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.1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Объекты</w:t>
            </w:r>
          </w:p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благоустроенного жилищного фонда (многоквартирные дома)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766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413,4</w:t>
            </w: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22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2,16</w:t>
            </w:r>
          </w:p>
        </w:tc>
      </w:tr>
      <w:tr w:rsidR="009840CF" w:rsidRPr="009840CF" w:rsidTr="009B13CE">
        <w:trPr>
          <w:gridAfter w:val="4"/>
          <w:wAfter w:w="46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.2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Объекты</w:t>
            </w:r>
          </w:p>
          <w:p w:rsidR="009840CF" w:rsidRPr="009840CF" w:rsidRDefault="009840CF" w:rsidP="009840CF">
            <w:pPr>
              <w:pStyle w:val="Style44"/>
              <w:widowControl/>
              <w:spacing w:line="237" w:lineRule="exact"/>
              <w:rPr>
                <w:rStyle w:val="FontStyle105"/>
                <w:sz w:val="24"/>
                <w:szCs w:val="24"/>
              </w:rPr>
            </w:pPr>
            <w:r>
              <w:rPr>
                <w:rStyle w:val="FontStyle105"/>
                <w:sz w:val="24"/>
                <w:szCs w:val="24"/>
              </w:rPr>
              <w:t>небл</w:t>
            </w:r>
            <w:r w:rsidRPr="009840CF">
              <w:rPr>
                <w:rStyle w:val="FontStyle105"/>
                <w:sz w:val="24"/>
                <w:szCs w:val="24"/>
              </w:rPr>
              <w:t>агоустрое</w:t>
            </w:r>
            <w:r>
              <w:rPr>
                <w:rStyle w:val="FontStyle105"/>
                <w:sz w:val="24"/>
                <w:szCs w:val="24"/>
              </w:rPr>
              <w:t>нн</w:t>
            </w:r>
            <w:r w:rsidRPr="009840CF">
              <w:rPr>
                <w:rStyle w:val="FontStyle105"/>
                <w:sz w:val="24"/>
                <w:szCs w:val="24"/>
              </w:rPr>
              <w:t>ого жилищного фонда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775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620,2</w:t>
            </w: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22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2,78</w:t>
            </w:r>
          </w:p>
        </w:tc>
      </w:tr>
      <w:tr w:rsidR="009840CF" w:rsidRPr="009840CF" w:rsidTr="009B13CE">
        <w:trPr>
          <w:gridAfter w:val="4"/>
          <w:wAfter w:w="46" w:type="dxa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.3</w:t>
            </w:r>
          </w:p>
        </w:tc>
        <w:tc>
          <w:tcPr>
            <w:tcW w:w="23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28" w:lineRule="exact"/>
              <w:ind w:left="9" w:hanging="9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Объекты частного сектора</w:t>
            </w:r>
          </w:p>
        </w:tc>
        <w:tc>
          <w:tcPr>
            <w:tcW w:w="1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человек</w:t>
            </w:r>
          </w:p>
        </w:tc>
        <w:tc>
          <w:tcPr>
            <w:tcW w:w="15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775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620,2</w:t>
            </w:r>
          </w:p>
        </w:tc>
        <w:tc>
          <w:tcPr>
            <w:tcW w:w="2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40CF" w:rsidRPr="009840CF" w:rsidRDefault="009840CF" w:rsidP="009B13CE">
            <w:pPr>
              <w:pStyle w:val="Style44"/>
              <w:widowControl/>
              <w:spacing w:line="240" w:lineRule="auto"/>
              <w:ind w:left="1422"/>
              <w:rPr>
                <w:rStyle w:val="FontStyle105"/>
                <w:sz w:val="24"/>
                <w:szCs w:val="24"/>
              </w:rPr>
            </w:pPr>
            <w:r w:rsidRPr="009840CF">
              <w:rPr>
                <w:rStyle w:val="FontStyle105"/>
                <w:sz w:val="24"/>
                <w:szCs w:val="24"/>
              </w:rPr>
              <w:t>2,79</w:t>
            </w:r>
          </w:p>
        </w:tc>
      </w:tr>
    </w:tbl>
    <w:p w:rsidR="009840CF" w:rsidRDefault="009840CF" w:rsidP="009840CF">
      <w:pPr>
        <w:pStyle w:val="Style11"/>
        <w:widowControl/>
        <w:spacing w:line="240" w:lineRule="exact"/>
        <w:rPr>
          <w:sz w:val="20"/>
          <w:szCs w:val="20"/>
        </w:rPr>
      </w:pPr>
    </w:p>
    <w:p w:rsidR="00B42E50" w:rsidRDefault="00B42E50" w:rsidP="009840CF">
      <w:pPr>
        <w:pStyle w:val="Style11"/>
        <w:widowControl/>
        <w:spacing w:line="240" w:lineRule="exact"/>
        <w:rPr>
          <w:sz w:val="20"/>
          <w:szCs w:val="20"/>
        </w:rPr>
      </w:pPr>
    </w:p>
    <w:p w:rsidR="00B42E50" w:rsidRDefault="00B42E50" w:rsidP="00B42E50">
      <w:pPr>
        <w:pStyle w:val="Style11"/>
        <w:widowControl/>
        <w:spacing w:before="15" w:line="301" w:lineRule="exact"/>
        <w:jc w:val="center"/>
        <w:rPr>
          <w:rStyle w:val="FontStyle69"/>
        </w:rPr>
      </w:pPr>
    </w:p>
    <w:p w:rsidR="00B42E50" w:rsidRPr="00B42E50" w:rsidRDefault="00B42E50" w:rsidP="00B42E50">
      <w:pPr>
        <w:pStyle w:val="Style11"/>
        <w:widowControl/>
        <w:spacing w:before="15" w:line="301" w:lineRule="exact"/>
        <w:jc w:val="center"/>
        <w:rPr>
          <w:rStyle w:val="FontStyle69"/>
          <w:b/>
          <w:sz w:val="28"/>
          <w:szCs w:val="28"/>
        </w:rPr>
      </w:pPr>
      <w:r w:rsidRPr="00B42E50">
        <w:rPr>
          <w:rStyle w:val="FontStyle69"/>
          <w:b/>
          <w:sz w:val="28"/>
          <w:szCs w:val="28"/>
        </w:rPr>
        <w:t xml:space="preserve">Планируемые методы сбора твердых коммунальных отходов, </w:t>
      </w:r>
    </w:p>
    <w:p w:rsidR="00B42E50" w:rsidRDefault="00B42E50" w:rsidP="00B42E50">
      <w:pPr>
        <w:pStyle w:val="Style11"/>
        <w:widowControl/>
        <w:spacing w:before="15" w:line="301" w:lineRule="exact"/>
        <w:jc w:val="center"/>
        <w:rPr>
          <w:rStyle w:val="FontStyle69"/>
          <w:b/>
          <w:sz w:val="28"/>
          <w:szCs w:val="28"/>
        </w:rPr>
      </w:pPr>
      <w:r w:rsidRPr="00B42E50">
        <w:rPr>
          <w:rStyle w:val="FontStyle69"/>
          <w:b/>
          <w:sz w:val="28"/>
          <w:szCs w:val="28"/>
        </w:rPr>
        <w:t>включая крупногабаритные отходы.</w:t>
      </w:r>
    </w:p>
    <w:p w:rsidR="00B42E50" w:rsidRPr="00B42E50" w:rsidRDefault="00B42E50" w:rsidP="00B42E50">
      <w:pPr>
        <w:pStyle w:val="Style11"/>
        <w:widowControl/>
        <w:spacing w:before="15" w:line="301" w:lineRule="exact"/>
        <w:jc w:val="center"/>
        <w:rPr>
          <w:rStyle w:val="FontStyle69"/>
          <w:b/>
          <w:sz w:val="28"/>
          <w:szCs w:val="28"/>
        </w:rPr>
      </w:pPr>
    </w:p>
    <w:p w:rsidR="00B42E50" w:rsidRPr="00B42E50" w:rsidRDefault="00B42E50" w:rsidP="00B42E50">
      <w:pPr>
        <w:pStyle w:val="Style11"/>
        <w:widowControl/>
        <w:spacing w:line="301" w:lineRule="exact"/>
        <w:ind w:left="328"/>
        <w:jc w:val="left"/>
        <w:rPr>
          <w:rStyle w:val="FontStyle69"/>
          <w:sz w:val="28"/>
          <w:szCs w:val="28"/>
        </w:rPr>
      </w:pPr>
      <w:r w:rsidRPr="00B42E50">
        <w:rPr>
          <w:rStyle w:val="FontStyle69"/>
          <w:sz w:val="28"/>
          <w:szCs w:val="28"/>
        </w:rPr>
        <w:t>Система сбора твёрдых коммунальных отходов.</w:t>
      </w:r>
    </w:p>
    <w:p w:rsidR="00B42E50" w:rsidRPr="00B42E50" w:rsidRDefault="00B42E50" w:rsidP="00B42E50">
      <w:pPr>
        <w:pStyle w:val="Style66"/>
        <w:widowControl/>
        <w:spacing w:line="301" w:lineRule="exact"/>
        <w:ind w:firstLine="319"/>
        <w:rPr>
          <w:rStyle w:val="FontStyle69"/>
          <w:sz w:val="28"/>
          <w:szCs w:val="28"/>
        </w:rPr>
      </w:pPr>
      <w:r w:rsidRPr="00B42E50">
        <w:rPr>
          <w:rStyle w:val="FontStyle69"/>
          <w:sz w:val="28"/>
          <w:szCs w:val="28"/>
        </w:rPr>
        <w:t xml:space="preserve">В обозримой перспективе на территории </w:t>
      </w:r>
      <w:proofErr w:type="spellStart"/>
      <w:r w:rsidR="004E7B90">
        <w:rPr>
          <w:rStyle w:val="FontStyle69"/>
          <w:sz w:val="28"/>
          <w:szCs w:val="28"/>
        </w:rPr>
        <w:t>Пристенского</w:t>
      </w:r>
      <w:proofErr w:type="spellEnd"/>
      <w:r>
        <w:rPr>
          <w:rStyle w:val="FontStyle69"/>
          <w:sz w:val="28"/>
          <w:szCs w:val="28"/>
        </w:rPr>
        <w:t xml:space="preserve"> сельсовета</w:t>
      </w:r>
      <w:r w:rsidRPr="00B42E50">
        <w:rPr>
          <w:rStyle w:val="FontStyle69"/>
          <w:sz w:val="28"/>
          <w:szCs w:val="28"/>
        </w:rPr>
        <w:t xml:space="preserve"> планируется использовать два способа сбора ТКО:</w:t>
      </w:r>
    </w:p>
    <w:p w:rsidR="00B42E50" w:rsidRPr="00B42E50" w:rsidRDefault="00B42E50" w:rsidP="00B42E50">
      <w:pPr>
        <w:pStyle w:val="Style66"/>
        <w:widowControl/>
        <w:spacing w:line="301" w:lineRule="exact"/>
        <w:ind w:firstLine="273"/>
        <w:rPr>
          <w:rStyle w:val="FontStyle69"/>
          <w:sz w:val="28"/>
          <w:szCs w:val="28"/>
        </w:rPr>
      </w:pPr>
      <w:r w:rsidRPr="00B42E50">
        <w:rPr>
          <w:rStyle w:val="FontStyle69"/>
          <w:sz w:val="28"/>
          <w:szCs w:val="28"/>
        </w:rPr>
        <w:t>-</w:t>
      </w:r>
      <w:proofErr w:type="gramStart"/>
      <w:r w:rsidRPr="00B42E50">
        <w:rPr>
          <w:rStyle w:val="FontStyle69"/>
          <w:sz w:val="28"/>
          <w:szCs w:val="28"/>
          <w:u w:val="single"/>
        </w:rPr>
        <w:t>Контейнерный</w:t>
      </w:r>
      <w:proofErr w:type="gramEnd"/>
      <w:r w:rsidRPr="00B42E50">
        <w:rPr>
          <w:rStyle w:val="FontStyle69"/>
          <w:sz w:val="28"/>
          <w:szCs w:val="28"/>
        </w:rPr>
        <w:t xml:space="preserve"> для жилых домов</w:t>
      </w:r>
      <w:r>
        <w:rPr>
          <w:rStyle w:val="FontStyle69"/>
          <w:sz w:val="28"/>
          <w:szCs w:val="28"/>
        </w:rPr>
        <w:t xml:space="preserve"> блокированной застройки</w:t>
      </w:r>
      <w:r w:rsidRPr="00B42E50">
        <w:rPr>
          <w:rStyle w:val="FontStyle69"/>
          <w:sz w:val="28"/>
          <w:szCs w:val="28"/>
        </w:rPr>
        <w:t>,</w:t>
      </w:r>
      <w:r w:rsidRPr="00B42E50">
        <w:t xml:space="preserve"> </w:t>
      </w:r>
      <w:r w:rsidRPr="00B42E50">
        <w:rPr>
          <w:rStyle w:val="FontStyle69"/>
          <w:sz w:val="28"/>
          <w:szCs w:val="28"/>
        </w:rPr>
        <w:t>для</w:t>
      </w:r>
      <w:r>
        <w:rPr>
          <w:rStyle w:val="FontStyle69"/>
          <w:sz w:val="28"/>
          <w:szCs w:val="28"/>
        </w:rPr>
        <w:t xml:space="preserve"> индивидуальной </w:t>
      </w:r>
      <w:r w:rsidRPr="00B42E50">
        <w:rPr>
          <w:rStyle w:val="FontStyle69"/>
          <w:sz w:val="28"/>
          <w:szCs w:val="28"/>
        </w:rPr>
        <w:t>жилой</w:t>
      </w:r>
      <w:r>
        <w:rPr>
          <w:rStyle w:val="FontStyle69"/>
          <w:sz w:val="28"/>
          <w:szCs w:val="28"/>
        </w:rPr>
        <w:t xml:space="preserve"> </w:t>
      </w:r>
      <w:r w:rsidRPr="00B42E50">
        <w:rPr>
          <w:rStyle w:val="FontStyle69"/>
          <w:sz w:val="28"/>
          <w:szCs w:val="28"/>
        </w:rPr>
        <w:t>застройки предприятий и учреждений;</w:t>
      </w:r>
    </w:p>
    <w:p w:rsidR="00B42E50" w:rsidRPr="00B42E50" w:rsidRDefault="00B42E50" w:rsidP="00B42E50">
      <w:pPr>
        <w:pStyle w:val="Style11"/>
        <w:widowControl/>
        <w:tabs>
          <w:tab w:val="left" w:pos="7993"/>
        </w:tabs>
        <w:spacing w:line="301" w:lineRule="exact"/>
        <w:rPr>
          <w:rStyle w:val="FontStyle69"/>
          <w:sz w:val="28"/>
          <w:szCs w:val="28"/>
        </w:rPr>
      </w:pPr>
      <w:r w:rsidRPr="00B42E50">
        <w:rPr>
          <w:rStyle w:val="FontStyle69"/>
          <w:sz w:val="28"/>
          <w:szCs w:val="28"/>
        </w:rPr>
        <w:t>-</w:t>
      </w:r>
      <w:proofErr w:type="spellStart"/>
      <w:r w:rsidRPr="00B42E50">
        <w:rPr>
          <w:rStyle w:val="FontStyle69"/>
          <w:sz w:val="28"/>
          <w:szCs w:val="28"/>
          <w:u w:val="single"/>
        </w:rPr>
        <w:t>Безконтейнерный</w:t>
      </w:r>
      <w:proofErr w:type="spellEnd"/>
      <w:r>
        <w:rPr>
          <w:rStyle w:val="FontStyle69"/>
          <w:sz w:val="28"/>
          <w:szCs w:val="28"/>
        </w:rPr>
        <w:t xml:space="preserve"> для индивидуальной </w:t>
      </w:r>
      <w:r w:rsidRPr="00B42E50">
        <w:rPr>
          <w:rStyle w:val="FontStyle69"/>
          <w:sz w:val="28"/>
          <w:szCs w:val="28"/>
        </w:rPr>
        <w:t>жилой</w:t>
      </w:r>
      <w:r>
        <w:rPr>
          <w:rStyle w:val="FontStyle69"/>
          <w:sz w:val="28"/>
          <w:szCs w:val="28"/>
        </w:rPr>
        <w:t xml:space="preserve"> </w:t>
      </w:r>
      <w:r w:rsidRPr="00B42E50">
        <w:rPr>
          <w:rStyle w:val="FontStyle69"/>
          <w:sz w:val="28"/>
          <w:szCs w:val="28"/>
        </w:rPr>
        <w:t>застройки,</w:t>
      </w:r>
      <w:r>
        <w:rPr>
          <w:rStyle w:val="FontStyle69"/>
          <w:sz w:val="28"/>
          <w:szCs w:val="28"/>
        </w:rPr>
        <w:t xml:space="preserve"> </w:t>
      </w:r>
      <w:r w:rsidRPr="00B42E50">
        <w:rPr>
          <w:rStyle w:val="FontStyle69"/>
          <w:sz w:val="28"/>
          <w:szCs w:val="28"/>
        </w:rPr>
        <w:t>применение данного метода обусловлено, стеснёнными условиями</w:t>
      </w:r>
      <w:r>
        <w:rPr>
          <w:rStyle w:val="FontStyle69"/>
          <w:sz w:val="28"/>
          <w:szCs w:val="28"/>
        </w:rPr>
        <w:t xml:space="preserve"> </w:t>
      </w:r>
      <w:r w:rsidRPr="00B42E50">
        <w:rPr>
          <w:rStyle w:val="FontStyle69"/>
          <w:sz w:val="28"/>
          <w:szCs w:val="28"/>
        </w:rPr>
        <w:t>существующей</w:t>
      </w:r>
      <w:r>
        <w:rPr>
          <w:rStyle w:val="FontStyle69"/>
          <w:sz w:val="28"/>
          <w:szCs w:val="28"/>
        </w:rPr>
        <w:t xml:space="preserve"> </w:t>
      </w:r>
      <w:r w:rsidRPr="00B42E50">
        <w:rPr>
          <w:rStyle w:val="FontStyle69"/>
          <w:sz w:val="28"/>
          <w:szCs w:val="28"/>
        </w:rPr>
        <w:t xml:space="preserve">застройки </w:t>
      </w:r>
      <w:r>
        <w:rPr>
          <w:rStyle w:val="FontStyle69"/>
          <w:sz w:val="28"/>
          <w:szCs w:val="28"/>
        </w:rPr>
        <w:t>отдельных улиц населенных пунктов</w:t>
      </w:r>
      <w:r w:rsidRPr="00B42E50">
        <w:rPr>
          <w:rStyle w:val="FontStyle69"/>
          <w:sz w:val="28"/>
          <w:szCs w:val="28"/>
        </w:rPr>
        <w:t>, что</w:t>
      </w:r>
      <w:r>
        <w:rPr>
          <w:rStyle w:val="FontStyle69"/>
          <w:sz w:val="28"/>
          <w:szCs w:val="28"/>
        </w:rPr>
        <w:t xml:space="preserve"> </w:t>
      </w:r>
      <w:r w:rsidRPr="00B42E50">
        <w:rPr>
          <w:rStyle w:val="FontStyle69"/>
          <w:sz w:val="28"/>
          <w:szCs w:val="28"/>
        </w:rPr>
        <w:t>вызывает</w:t>
      </w:r>
      <w:r>
        <w:rPr>
          <w:rStyle w:val="FontStyle69"/>
          <w:sz w:val="28"/>
          <w:szCs w:val="28"/>
        </w:rPr>
        <w:t xml:space="preserve"> </w:t>
      </w:r>
      <w:r w:rsidRPr="00B42E50">
        <w:rPr>
          <w:rStyle w:val="FontStyle69"/>
          <w:sz w:val="28"/>
          <w:szCs w:val="28"/>
        </w:rPr>
        <w:t>невозможность</w:t>
      </w:r>
    </w:p>
    <w:p w:rsidR="00B42E50" w:rsidRPr="00B42E50" w:rsidRDefault="00B42E50" w:rsidP="00B42E50">
      <w:pPr>
        <w:pStyle w:val="Style11"/>
        <w:widowControl/>
        <w:spacing w:line="301" w:lineRule="exact"/>
        <w:rPr>
          <w:rStyle w:val="FontStyle69"/>
          <w:sz w:val="28"/>
          <w:szCs w:val="28"/>
        </w:rPr>
      </w:pPr>
      <w:r w:rsidRPr="00B42E50">
        <w:rPr>
          <w:rStyle w:val="FontStyle69"/>
          <w:sz w:val="28"/>
          <w:szCs w:val="28"/>
        </w:rPr>
        <w:t>оборудования контейнерных площадок в соответствии с санитарными нормами, а именно обеспечения расстояния не менее 20 м от дома.</w:t>
      </w:r>
    </w:p>
    <w:p w:rsidR="00B42E50" w:rsidRPr="00B42E50" w:rsidRDefault="00B42E50" w:rsidP="00B42E50">
      <w:pPr>
        <w:pStyle w:val="Style11"/>
        <w:widowControl/>
        <w:spacing w:line="301" w:lineRule="exact"/>
        <w:rPr>
          <w:rStyle w:val="FontStyle69"/>
          <w:sz w:val="28"/>
          <w:szCs w:val="28"/>
        </w:rPr>
      </w:pPr>
      <w:r w:rsidRPr="00B42E50">
        <w:rPr>
          <w:rStyle w:val="FontStyle69"/>
          <w:sz w:val="28"/>
          <w:szCs w:val="28"/>
        </w:rPr>
        <w:t xml:space="preserve">Оба метода в перспективе должны предусматривать раздельный сбор отходов. </w:t>
      </w:r>
      <w:r w:rsidRPr="00B42E50">
        <w:rPr>
          <w:rStyle w:val="FontStyle69"/>
          <w:sz w:val="28"/>
          <w:szCs w:val="28"/>
          <w:u w:val="single"/>
        </w:rPr>
        <w:t>Контейнерные площадки</w:t>
      </w:r>
      <w:r w:rsidRPr="00B42E50">
        <w:rPr>
          <w:rStyle w:val="FontStyle69"/>
          <w:sz w:val="28"/>
          <w:szCs w:val="28"/>
        </w:rPr>
        <w:t xml:space="preserve"> в жилищном секторе необходимо устанавливать с ориентацией на движение потоков людей к центральным улицам, магазинам, остановкам транспорта и иным наиболее часто посещаемым местам. Места размещения контейнерных площадок определяются по заявкам жилищно-коммунальных служб, в соответствии с действующими санитарными нормами (СанПиН 42-128-4690-88).</w:t>
      </w:r>
    </w:p>
    <w:p w:rsidR="00B42E50" w:rsidRPr="00B42E50" w:rsidRDefault="00B42E50" w:rsidP="00B42E50">
      <w:pPr>
        <w:pStyle w:val="Style6"/>
        <w:widowControl/>
        <w:spacing w:line="301" w:lineRule="exact"/>
        <w:ind w:firstLine="684"/>
        <w:rPr>
          <w:rStyle w:val="FontStyle69"/>
          <w:sz w:val="28"/>
          <w:szCs w:val="28"/>
        </w:rPr>
      </w:pPr>
      <w:r w:rsidRPr="00B42E50">
        <w:rPr>
          <w:rStyle w:val="FontStyle71"/>
          <w:sz w:val="28"/>
          <w:szCs w:val="28"/>
        </w:rPr>
        <w:t xml:space="preserve">Система сбора крупногабаритных отходов. </w:t>
      </w:r>
      <w:r w:rsidRPr="00B42E50">
        <w:rPr>
          <w:rStyle w:val="FontStyle69"/>
          <w:sz w:val="28"/>
          <w:szCs w:val="28"/>
        </w:rPr>
        <w:t xml:space="preserve">Отходы, которые по габаритам не помещаются в стандартные контейнеры вместимостью 0,75 м относятся </w:t>
      </w:r>
      <w:proofErr w:type="gramStart"/>
      <w:r w:rsidRPr="00B42E50">
        <w:rPr>
          <w:rStyle w:val="FontStyle69"/>
          <w:sz w:val="28"/>
          <w:szCs w:val="28"/>
        </w:rPr>
        <w:t>к</w:t>
      </w:r>
      <w:proofErr w:type="gramEnd"/>
      <w:r w:rsidRPr="00B42E50">
        <w:rPr>
          <w:rStyle w:val="FontStyle69"/>
          <w:sz w:val="28"/>
          <w:szCs w:val="28"/>
        </w:rPr>
        <w:t xml:space="preserve"> крупногабаритным. Крупногабаритные отходы должны собираться на специально отведенных площадках или в бункерах-</w:t>
      </w:r>
      <w:r w:rsidRPr="00B42E50">
        <w:rPr>
          <w:rStyle w:val="FontStyle69"/>
          <w:sz w:val="28"/>
          <w:szCs w:val="28"/>
        </w:rPr>
        <w:lastRenderedPageBreak/>
        <w:t>накопителях, вывозиться мусоровозами для крупногабаритных отходов или обычным грузовым транспортом по заявкам организаций, обслуж</w:t>
      </w:r>
      <w:r>
        <w:rPr>
          <w:rStyle w:val="FontStyle69"/>
          <w:sz w:val="28"/>
          <w:szCs w:val="28"/>
        </w:rPr>
        <w:t xml:space="preserve">ивающих жилищный фонд (п.3.7.15 </w:t>
      </w:r>
      <w:r w:rsidRPr="00B42E50">
        <w:rPr>
          <w:rStyle w:val="FontStyle69"/>
          <w:sz w:val="28"/>
          <w:szCs w:val="28"/>
        </w:rPr>
        <w:t>Правил и норм технической эксплуатации жилищного фонда МДК-2.03.2003).</w:t>
      </w:r>
    </w:p>
    <w:p w:rsidR="00B42E50" w:rsidRPr="00B42E50" w:rsidRDefault="00B42E50" w:rsidP="00B42E50">
      <w:pPr>
        <w:pStyle w:val="Style6"/>
        <w:widowControl/>
        <w:spacing w:line="301" w:lineRule="exact"/>
        <w:ind w:firstLine="665"/>
        <w:rPr>
          <w:rStyle w:val="FontStyle69"/>
          <w:sz w:val="28"/>
          <w:szCs w:val="28"/>
        </w:rPr>
      </w:pPr>
      <w:r w:rsidRPr="00B42E50">
        <w:rPr>
          <w:rStyle w:val="FontStyle69"/>
          <w:sz w:val="28"/>
          <w:szCs w:val="28"/>
        </w:rPr>
        <w:t xml:space="preserve">Количество площадок и точные места размещения определяются </w:t>
      </w:r>
      <w:proofErr w:type="gramStart"/>
      <w:r w:rsidRPr="00B42E50">
        <w:rPr>
          <w:rStyle w:val="FontStyle69"/>
          <w:sz w:val="28"/>
          <w:szCs w:val="28"/>
        </w:rPr>
        <w:t>специализированным предприятием, осуществляющим вывоз КГО и согласовываются</w:t>
      </w:r>
      <w:proofErr w:type="gramEnd"/>
      <w:r w:rsidRPr="00B42E50">
        <w:rPr>
          <w:rStyle w:val="FontStyle69"/>
          <w:sz w:val="28"/>
          <w:szCs w:val="28"/>
        </w:rPr>
        <w:t xml:space="preserve"> с территориальным отделением </w:t>
      </w:r>
      <w:proofErr w:type="spellStart"/>
      <w:r w:rsidRPr="00B42E50">
        <w:rPr>
          <w:rStyle w:val="FontStyle69"/>
          <w:sz w:val="28"/>
          <w:szCs w:val="28"/>
        </w:rPr>
        <w:t>Роспотребнадзора</w:t>
      </w:r>
      <w:proofErr w:type="spellEnd"/>
      <w:r w:rsidRPr="00B42E50">
        <w:rPr>
          <w:rStyle w:val="FontStyle69"/>
          <w:sz w:val="28"/>
          <w:szCs w:val="28"/>
        </w:rPr>
        <w:t>. Площадка должна иметь твердое покрытие и находиться в непосредственной близости от проезжей части дороги. Площадку располагают не менее 20 м от жилых домов и не далее 300 м от входных дверей обслуживаемых зданий. Вокруг площадки устраивают зеленые насаждения. Регулярность вывоза КГО - по мере накопления отходов (но не реже 1 раза в неделю).</w:t>
      </w:r>
    </w:p>
    <w:p w:rsidR="00B42E50" w:rsidRPr="00B42E50" w:rsidRDefault="00B42E50" w:rsidP="00B42E50">
      <w:pPr>
        <w:pStyle w:val="Style6"/>
        <w:widowControl/>
        <w:spacing w:line="301" w:lineRule="exact"/>
        <w:ind w:firstLine="665"/>
        <w:rPr>
          <w:rStyle w:val="FontStyle69"/>
          <w:sz w:val="28"/>
          <w:szCs w:val="28"/>
        </w:rPr>
      </w:pPr>
      <w:r w:rsidRPr="00B42E50">
        <w:rPr>
          <w:rStyle w:val="FontStyle71"/>
          <w:sz w:val="28"/>
          <w:szCs w:val="28"/>
        </w:rPr>
        <w:t xml:space="preserve">Транспортировка отходов от мест образования и накопления до объектов размещения и утилизации. </w:t>
      </w:r>
      <w:r w:rsidRPr="00B42E50">
        <w:rPr>
          <w:rStyle w:val="FontStyle69"/>
          <w:sz w:val="28"/>
          <w:szCs w:val="28"/>
        </w:rPr>
        <w:t>Транспортировка бытовых отходов должна осуществляться специальным автотранспортом. Количество и маршруты рейсов определяется предприятием, заключившим договор на вывоз отходов с региональным оператором.</w:t>
      </w:r>
    </w:p>
    <w:p w:rsidR="00696BB9" w:rsidRDefault="00696BB9" w:rsidP="00696BB9">
      <w:pPr>
        <w:pStyle w:val="Style2"/>
        <w:widowControl/>
        <w:spacing w:before="43" w:line="310" w:lineRule="exact"/>
        <w:rPr>
          <w:rStyle w:val="FontStyle71"/>
          <w:sz w:val="28"/>
          <w:szCs w:val="28"/>
        </w:rPr>
      </w:pPr>
      <w:r w:rsidRPr="00696BB9">
        <w:rPr>
          <w:rStyle w:val="FontStyle71"/>
          <w:sz w:val="28"/>
          <w:szCs w:val="28"/>
        </w:rPr>
        <w:t xml:space="preserve">Система сбора, транспортирования опасных отходов </w:t>
      </w:r>
      <w:r w:rsidRPr="00696BB9">
        <w:rPr>
          <w:rStyle w:val="FontStyle76"/>
          <w:sz w:val="28"/>
          <w:szCs w:val="28"/>
        </w:rPr>
        <w:t xml:space="preserve">(1-3 </w:t>
      </w:r>
      <w:r w:rsidRPr="00696BB9">
        <w:rPr>
          <w:rStyle w:val="FontStyle71"/>
          <w:sz w:val="28"/>
          <w:szCs w:val="28"/>
        </w:rPr>
        <w:t>класс опасности), образующихся</w:t>
      </w:r>
      <w:r>
        <w:rPr>
          <w:rStyle w:val="FontStyle71"/>
          <w:sz w:val="28"/>
          <w:szCs w:val="28"/>
        </w:rPr>
        <w:t xml:space="preserve"> на территории </w:t>
      </w:r>
    </w:p>
    <w:p w:rsidR="00696BB9" w:rsidRDefault="00696BB9" w:rsidP="00696BB9">
      <w:pPr>
        <w:pStyle w:val="Style2"/>
        <w:widowControl/>
        <w:spacing w:before="43" w:line="310" w:lineRule="exact"/>
        <w:rPr>
          <w:rStyle w:val="FontStyle71"/>
          <w:sz w:val="28"/>
          <w:szCs w:val="28"/>
        </w:rPr>
      </w:pPr>
      <w:r>
        <w:rPr>
          <w:rStyle w:val="FontStyle71"/>
          <w:sz w:val="28"/>
          <w:szCs w:val="28"/>
        </w:rPr>
        <w:t>муниципального образования</w:t>
      </w:r>
    </w:p>
    <w:p w:rsidR="00696BB9" w:rsidRDefault="00696BB9" w:rsidP="00696BB9">
      <w:pPr>
        <w:pStyle w:val="Style2"/>
        <w:widowControl/>
        <w:spacing w:before="43" w:line="310" w:lineRule="exact"/>
        <w:rPr>
          <w:rStyle w:val="FontStyle71"/>
          <w:sz w:val="28"/>
          <w:szCs w:val="28"/>
        </w:rPr>
      </w:pPr>
    </w:p>
    <w:p w:rsidR="00696BB9" w:rsidRDefault="00696BB9" w:rsidP="00696BB9">
      <w:pPr>
        <w:pStyle w:val="Style21"/>
        <w:widowControl/>
        <w:spacing w:before="15" w:line="301" w:lineRule="exact"/>
        <w:ind w:firstLine="519"/>
        <w:rPr>
          <w:rStyle w:val="FontStyle69"/>
          <w:sz w:val="28"/>
          <w:szCs w:val="28"/>
        </w:rPr>
      </w:pPr>
      <w:r w:rsidRPr="00696BB9">
        <w:rPr>
          <w:rStyle w:val="FontStyle69"/>
          <w:sz w:val="28"/>
          <w:szCs w:val="28"/>
        </w:rPr>
        <w:t xml:space="preserve">В соответствии с законодательством Российской Федерации отходы должны оцениваться и классифицироваться по классам опасности. Согласно правилам классификации отходы подразделяются на пять классов опасности, от наиболее опасного 1-го класса </w:t>
      </w:r>
      <w:proofErr w:type="gramStart"/>
      <w:r w:rsidRPr="00696BB9">
        <w:rPr>
          <w:rStyle w:val="FontStyle69"/>
          <w:sz w:val="28"/>
          <w:szCs w:val="28"/>
        </w:rPr>
        <w:t>до</w:t>
      </w:r>
      <w:proofErr w:type="gramEnd"/>
      <w:r w:rsidRPr="00696BB9">
        <w:rPr>
          <w:rStyle w:val="FontStyle69"/>
          <w:sz w:val="28"/>
          <w:szCs w:val="28"/>
        </w:rPr>
        <w:t xml:space="preserve"> неопасного 5-го. В Таблице 4.1 представлены основные виды опасных отходов, относящихся к 1-3 классам опасности, в соответствии с Федеральным классификационным каталогом отходов, утвержденным приказом МПР РФ № 786 от 02.12.2002 (ФККО) и приложением к приказу МПР РФ № 663 от 30.07.2003 «Дополнения к Федеральному классификационному каталогу отходов».</w:t>
      </w:r>
    </w:p>
    <w:p w:rsidR="00696BB9" w:rsidRPr="00696BB9" w:rsidRDefault="00696BB9" w:rsidP="00696BB9">
      <w:pPr>
        <w:pStyle w:val="Style21"/>
        <w:widowControl/>
        <w:spacing w:before="15" w:line="301" w:lineRule="exact"/>
        <w:ind w:firstLine="519"/>
        <w:jc w:val="right"/>
        <w:rPr>
          <w:rStyle w:val="FontStyle69"/>
          <w:sz w:val="28"/>
          <w:szCs w:val="28"/>
        </w:rPr>
      </w:pPr>
      <w:r>
        <w:rPr>
          <w:rStyle w:val="FontStyle69"/>
          <w:sz w:val="28"/>
          <w:szCs w:val="28"/>
        </w:rPr>
        <w:t>Таблица8</w:t>
      </w:r>
    </w:p>
    <w:p w:rsidR="00696BB9" w:rsidRPr="00696BB9" w:rsidRDefault="00696BB9" w:rsidP="00696BB9">
      <w:pPr>
        <w:pStyle w:val="Style2"/>
        <w:widowControl/>
        <w:spacing w:before="43" w:line="310" w:lineRule="exact"/>
        <w:rPr>
          <w:rStyle w:val="FontStyle71"/>
          <w:sz w:val="28"/>
          <w:szCs w:val="28"/>
        </w:rPr>
      </w:pPr>
      <w:r w:rsidRPr="00696BB9">
        <w:rPr>
          <w:rStyle w:val="FontStyle105"/>
          <w:sz w:val="28"/>
          <w:szCs w:val="28"/>
        </w:rPr>
        <w:t>Система классификации опасных отходов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8"/>
        <w:gridCol w:w="3117"/>
        <w:gridCol w:w="5386"/>
      </w:tblGrid>
      <w:tr w:rsidR="00696BB9" w:rsidRPr="00696BB9" w:rsidTr="009B13CE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55" w:lineRule="exact"/>
              <w:ind w:firstLine="27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 xml:space="preserve">№ </w:t>
            </w:r>
            <w:proofErr w:type="gramStart"/>
            <w:r w:rsidRPr="00696BB9">
              <w:rPr>
                <w:rStyle w:val="FontStyle105"/>
                <w:sz w:val="28"/>
                <w:szCs w:val="28"/>
              </w:rPr>
              <w:t>п</w:t>
            </w:r>
            <w:proofErr w:type="gramEnd"/>
            <w:r w:rsidRPr="00696BB9">
              <w:rPr>
                <w:rStyle w:val="FontStyle105"/>
                <w:sz w:val="28"/>
                <w:szCs w:val="28"/>
              </w:rPr>
              <w:t>/п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40" w:lineRule="auto"/>
              <w:ind w:left="629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Класс опасности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40" w:lineRule="auto"/>
              <w:ind w:left="1458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Виды опасных отходов</w:t>
            </w:r>
          </w:p>
        </w:tc>
      </w:tr>
      <w:tr w:rsidR="00696BB9" w:rsidRPr="00696BB9" w:rsidTr="009B13CE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40" w:lineRule="auto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55" w:lineRule="exact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1 Класс</w:t>
            </w:r>
          </w:p>
          <w:p w:rsidR="00696BB9" w:rsidRPr="00696BB9" w:rsidRDefault="00696BB9" w:rsidP="009B13CE">
            <w:pPr>
              <w:pStyle w:val="Style50"/>
              <w:widowControl/>
              <w:spacing w:line="255" w:lineRule="exact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(Чрезвычайно опасные отходы)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55" w:lineRule="exac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Металлическая ртуть, отработанные ртутьсодержащие лампы, использованные люминесцентные лампы, термометры, приборы и другие изделия и устройства, потерявшие потребительские свойства, содержащие ртуть</w:t>
            </w:r>
          </w:p>
        </w:tc>
      </w:tr>
      <w:tr w:rsidR="00696BB9" w:rsidRPr="00696BB9" w:rsidTr="009B13CE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40" w:lineRule="auto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2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40" w:lineRule="auto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2 Класс</w:t>
            </w:r>
          </w:p>
          <w:p w:rsidR="00696BB9" w:rsidRPr="00696BB9" w:rsidRDefault="00696BB9" w:rsidP="009B13CE">
            <w:pPr>
              <w:pStyle w:val="Style50"/>
              <w:widowControl/>
              <w:spacing w:line="240" w:lineRule="auto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(</w:t>
            </w:r>
            <w:proofErr w:type="spellStart"/>
            <w:r w:rsidRPr="00696BB9">
              <w:rPr>
                <w:rStyle w:val="FontStyle105"/>
                <w:sz w:val="28"/>
                <w:szCs w:val="28"/>
              </w:rPr>
              <w:t>Высокоопасные</w:t>
            </w:r>
            <w:proofErr w:type="spellEnd"/>
            <w:r w:rsidRPr="00696BB9">
              <w:rPr>
                <w:rStyle w:val="FontStyle105"/>
                <w:sz w:val="28"/>
                <w:szCs w:val="28"/>
              </w:rPr>
              <w:t xml:space="preserve"> отходы)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Концентрированные кислоты, щелочи,</w:t>
            </w:r>
            <w:proofErr w:type="gramStart"/>
            <w:r w:rsidRPr="00696BB9">
              <w:rPr>
                <w:rStyle w:val="FontStyle105"/>
                <w:sz w:val="28"/>
                <w:szCs w:val="28"/>
              </w:rPr>
              <w:t xml:space="preserve"> .</w:t>
            </w:r>
            <w:proofErr w:type="gramEnd"/>
            <w:r w:rsidRPr="00696BB9">
              <w:rPr>
                <w:rStyle w:val="FontStyle105"/>
                <w:sz w:val="28"/>
                <w:szCs w:val="28"/>
              </w:rPr>
              <w:t xml:space="preserve"> </w:t>
            </w:r>
            <w:proofErr w:type="spellStart"/>
            <w:r w:rsidRPr="00696BB9">
              <w:rPr>
                <w:rStyle w:val="FontStyle105"/>
                <w:sz w:val="28"/>
                <w:szCs w:val="28"/>
              </w:rPr>
              <w:t>галогенизированные</w:t>
            </w:r>
            <w:proofErr w:type="spellEnd"/>
            <w:r w:rsidRPr="00696BB9">
              <w:rPr>
                <w:rStyle w:val="FontStyle105"/>
                <w:sz w:val="28"/>
                <w:szCs w:val="28"/>
              </w:rPr>
              <w:t xml:space="preserve">     растворители,     свинцово-кислотные аккумуляторные батареи, сухие батареи и др.</w:t>
            </w:r>
          </w:p>
        </w:tc>
      </w:tr>
      <w:tr w:rsidR="00696BB9" w:rsidRPr="00696BB9" w:rsidTr="009B13CE"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40" w:lineRule="auto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3</w:t>
            </w:r>
          </w:p>
        </w:tc>
        <w:tc>
          <w:tcPr>
            <w:tcW w:w="3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spacing w:line="240" w:lineRule="auto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3 Класс</w:t>
            </w:r>
          </w:p>
          <w:p w:rsidR="00696BB9" w:rsidRPr="00696BB9" w:rsidRDefault="00696BB9" w:rsidP="009B13CE">
            <w:pPr>
              <w:pStyle w:val="Style50"/>
              <w:widowControl/>
              <w:spacing w:line="240" w:lineRule="auto"/>
              <w:jc w:val="left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(Умерено опасные отходы)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6BB9" w:rsidRPr="00696BB9" w:rsidRDefault="00696BB9" w:rsidP="009B13CE">
            <w:pPr>
              <w:pStyle w:val="Style50"/>
              <w:widowControl/>
              <w:ind w:firstLine="9"/>
              <w:rPr>
                <w:rStyle w:val="FontStyle105"/>
                <w:sz w:val="28"/>
                <w:szCs w:val="28"/>
              </w:rPr>
            </w:pPr>
            <w:r w:rsidRPr="00696BB9">
              <w:rPr>
                <w:rStyle w:val="FontStyle105"/>
                <w:sz w:val="28"/>
                <w:szCs w:val="28"/>
              </w:rPr>
              <w:t>Масла автомобильные отработанные, обтирочный материал, загрязненный маслами (содержание масел 15 % и более), остатки ацетона, аккумуляторы свинцовые со слитым электролитом и др.</w:t>
            </w:r>
          </w:p>
        </w:tc>
      </w:tr>
    </w:tbl>
    <w:p w:rsidR="00696BB9" w:rsidRDefault="00696BB9">
      <w:pPr>
        <w:rPr>
          <w:sz w:val="28"/>
          <w:szCs w:val="28"/>
        </w:rPr>
      </w:pPr>
    </w:p>
    <w:p w:rsidR="00696BB9" w:rsidRPr="00696BB9" w:rsidRDefault="00696BB9" w:rsidP="00696BB9">
      <w:pPr>
        <w:ind w:firstLine="708"/>
        <w:jc w:val="both"/>
        <w:rPr>
          <w:sz w:val="28"/>
          <w:szCs w:val="28"/>
        </w:rPr>
      </w:pPr>
      <w:r w:rsidRPr="00696BB9">
        <w:rPr>
          <w:sz w:val="28"/>
          <w:szCs w:val="28"/>
        </w:rPr>
        <w:t>Индивидуальные предприниматели и юридические лица, в процессе деятельности которых образуются отходы 1-3 класса опасности, обязаны подтверждать отнесение данных отходов к конкретному классу опасности в порядке, установленном федеральным органом исполнительной власти, осуществляющим государственное регулирование в области обращения с опасными отходами.</w:t>
      </w:r>
    </w:p>
    <w:p w:rsidR="00696BB9" w:rsidRPr="00696BB9" w:rsidRDefault="00696BB9" w:rsidP="00696BB9">
      <w:pPr>
        <w:ind w:firstLine="708"/>
        <w:jc w:val="both"/>
        <w:rPr>
          <w:sz w:val="28"/>
          <w:szCs w:val="28"/>
        </w:rPr>
      </w:pPr>
      <w:r w:rsidRPr="00696BB9">
        <w:rPr>
          <w:sz w:val="28"/>
          <w:szCs w:val="28"/>
        </w:rPr>
        <w:t>Передача (вывоз) опасных отходов юридических лиц и индивидуальных предпринимателей осуществляется только на основании договоров со специализированными организациями, имеющими соответствующие лицензии.</w:t>
      </w:r>
    </w:p>
    <w:p w:rsidR="00696BB9" w:rsidRPr="00696BB9" w:rsidRDefault="00696BB9" w:rsidP="00696BB9">
      <w:pPr>
        <w:ind w:firstLine="708"/>
        <w:jc w:val="both"/>
        <w:rPr>
          <w:sz w:val="28"/>
          <w:szCs w:val="28"/>
        </w:rPr>
      </w:pPr>
      <w:r w:rsidRPr="00696BB9">
        <w:rPr>
          <w:sz w:val="28"/>
          <w:szCs w:val="28"/>
        </w:rPr>
        <w:t>Сбор и размещение (временное хранение) опасных отходов должно осуществляться в специально отведенных местах (складских, вспомогательных или хозяйственных помещениях, площадках) оборудованных в соответствии с требованиями СанПиН 2.1.7.1322-03 «Гигиенические требования к размещению и обезвреживанию отходов производства и потребления»: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•</w:t>
      </w:r>
      <w:r w:rsidRPr="00696BB9">
        <w:rPr>
          <w:sz w:val="28"/>
          <w:szCs w:val="28"/>
        </w:rPr>
        <w:tab/>
        <w:t xml:space="preserve">отработанные люминесцентные лампы (1 класс опасности) - </w:t>
      </w:r>
      <w:proofErr w:type="gramStart"/>
      <w:r w:rsidRPr="00696BB9">
        <w:rPr>
          <w:sz w:val="28"/>
          <w:szCs w:val="28"/>
        </w:rPr>
        <w:t>в</w:t>
      </w:r>
      <w:proofErr w:type="gramEnd"/>
      <w:r w:rsidRPr="00696BB9">
        <w:rPr>
          <w:sz w:val="28"/>
          <w:szCs w:val="28"/>
        </w:rPr>
        <w:t xml:space="preserve"> твердой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герметичной упаковке (контейнер) в закрытом помещении с бетонным (асфальтированным) полом;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•</w:t>
      </w:r>
      <w:r w:rsidRPr="00696BB9">
        <w:rPr>
          <w:sz w:val="28"/>
          <w:szCs w:val="28"/>
        </w:rPr>
        <w:tab/>
        <w:t xml:space="preserve">использованные аккумуляторы (2 класс опасности) - в </w:t>
      </w:r>
      <w:proofErr w:type="gramStart"/>
      <w:r w:rsidRPr="00696BB9">
        <w:rPr>
          <w:sz w:val="28"/>
          <w:szCs w:val="28"/>
        </w:rPr>
        <w:t>полиэтиленовых</w:t>
      </w:r>
      <w:proofErr w:type="gramEnd"/>
    </w:p>
    <w:p w:rsidR="00696BB9" w:rsidRPr="00696BB9" w:rsidRDefault="00696BB9" w:rsidP="00696BB9">
      <w:pPr>
        <w:jc w:val="both"/>
        <w:rPr>
          <w:sz w:val="28"/>
          <w:szCs w:val="28"/>
        </w:rPr>
      </w:pPr>
      <w:proofErr w:type="gramStart"/>
      <w:r w:rsidRPr="00696BB9">
        <w:rPr>
          <w:sz w:val="28"/>
          <w:szCs w:val="28"/>
        </w:rPr>
        <w:t>мешках</w:t>
      </w:r>
      <w:proofErr w:type="gramEnd"/>
      <w:r w:rsidRPr="00696BB9">
        <w:rPr>
          <w:sz w:val="28"/>
          <w:szCs w:val="28"/>
        </w:rPr>
        <w:t>, на стеллажах, в закрытом помещении с бетонным (асфальтированным) полом;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•</w:t>
      </w:r>
      <w:r w:rsidRPr="00696BB9">
        <w:rPr>
          <w:sz w:val="28"/>
          <w:szCs w:val="28"/>
        </w:rPr>
        <w:tab/>
        <w:t xml:space="preserve">отработанные минеральные масла (3 класс опасности) - в </w:t>
      </w:r>
      <w:proofErr w:type="gramStart"/>
      <w:r w:rsidRPr="00696BB9">
        <w:rPr>
          <w:sz w:val="28"/>
          <w:szCs w:val="28"/>
        </w:rPr>
        <w:t>закрытых</w:t>
      </w:r>
      <w:proofErr w:type="gramEnd"/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 xml:space="preserve">металлических </w:t>
      </w:r>
      <w:proofErr w:type="gramStart"/>
      <w:r w:rsidRPr="00696BB9">
        <w:rPr>
          <w:sz w:val="28"/>
          <w:szCs w:val="28"/>
        </w:rPr>
        <w:t>емкостях</w:t>
      </w:r>
      <w:proofErr w:type="gramEnd"/>
      <w:r w:rsidRPr="00696BB9">
        <w:rPr>
          <w:sz w:val="28"/>
          <w:szCs w:val="28"/>
        </w:rPr>
        <w:t xml:space="preserve"> в помещении или на площадке с бетонным (асфальтированным) покрытием;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•</w:t>
      </w:r>
      <w:r w:rsidRPr="00696BB9">
        <w:rPr>
          <w:sz w:val="28"/>
          <w:szCs w:val="28"/>
        </w:rPr>
        <w:tab/>
        <w:t xml:space="preserve">обтирочный материал, загрязненный маслами, </w:t>
      </w:r>
      <w:proofErr w:type="gramStart"/>
      <w:r w:rsidRPr="00696BB9">
        <w:rPr>
          <w:sz w:val="28"/>
          <w:szCs w:val="28"/>
        </w:rPr>
        <w:t>отработанные</w:t>
      </w:r>
      <w:proofErr w:type="gramEnd"/>
      <w:r w:rsidRPr="00696BB9">
        <w:rPr>
          <w:sz w:val="28"/>
          <w:szCs w:val="28"/>
        </w:rPr>
        <w:t xml:space="preserve"> масляные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фильтры (3 класс опасности) - в закрытых металлических контейнерах в помещении или на площадке с бетонным (асфальтированным) покрытием;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•</w:t>
      </w:r>
      <w:r w:rsidRPr="00696BB9">
        <w:rPr>
          <w:sz w:val="28"/>
          <w:szCs w:val="28"/>
        </w:rPr>
        <w:tab/>
        <w:t xml:space="preserve">отходы лаков, красок, растворителей (3 класс опасности) - </w:t>
      </w:r>
      <w:proofErr w:type="gramStart"/>
      <w:r w:rsidRPr="00696BB9">
        <w:rPr>
          <w:sz w:val="28"/>
          <w:szCs w:val="28"/>
        </w:rPr>
        <w:t>в</w:t>
      </w:r>
      <w:proofErr w:type="gramEnd"/>
      <w:r w:rsidRPr="00696BB9">
        <w:rPr>
          <w:sz w:val="28"/>
          <w:szCs w:val="28"/>
        </w:rPr>
        <w:t xml:space="preserve"> закрытых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proofErr w:type="gramStart"/>
      <w:r w:rsidRPr="00696BB9">
        <w:rPr>
          <w:sz w:val="28"/>
          <w:szCs w:val="28"/>
        </w:rPr>
        <w:t>контейнерах</w:t>
      </w:r>
      <w:proofErr w:type="gramEnd"/>
      <w:r w:rsidRPr="00696BB9">
        <w:rPr>
          <w:sz w:val="28"/>
          <w:szCs w:val="28"/>
        </w:rPr>
        <w:t xml:space="preserve"> в помещении или на площадке с бетонным (асфальтированным) покрытием;</w:t>
      </w:r>
    </w:p>
    <w:p w:rsidR="00696BB9" w:rsidRP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•</w:t>
      </w:r>
      <w:r w:rsidRPr="00696BB9">
        <w:rPr>
          <w:sz w:val="28"/>
          <w:szCs w:val="28"/>
        </w:rPr>
        <w:tab/>
        <w:t>отработанные покрышки, металлолом (4-5 классы опасности) - навалом</w:t>
      </w:r>
    </w:p>
    <w:p w:rsidR="00696BB9" w:rsidRDefault="00696BB9" w:rsidP="00696BB9">
      <w:pPr>
        <w:jc w:val="both"/>
        <w:rPr>
          <w:sz w:val="28"/>
          <w:szCs w:val="28"/>
        </w:rPr>
      </w:pPr>
      <w:r w:rsidRPr="00696BB9">
        <w:rPr>
          <w:sz w:val="28"/>
          <w:szCs w:val="28"/>
        </w:rPr>
        <w:t>на площадке с бетонным (асфальтированным) покрытием. Места  временного  хранения  пожароопасных  отходов  должны  быть оборудованы первичными средствами пожаротушения.</w:t>
      </w:r>
    </w:p>
    <w:p w:rsidR="00696BB9" w:rsidRPr="00696BB9" w:rsidRDefault="00696BB9" w:rsidP="00696BB9">
      <w:pPr>
        <w:ind w:firstLine="708"/>
        <w:jc w:val="both"/>
        <w:rPr>
          <w:sz w:val="28"/>
          <w:szCs w:val="28"/>
        </w:rPr>
      </w:pPr>
      <w:r w:rsidRPr="00696BB9">
        <w:rPr>
          <w:sz w:val="28"/>
          <w:szCs w:val="28"/>
        </w:rPr>
        <w:t>Лимиты на размещение опасных отходов на территории хозяйствующих субъектов устанавливаются специально уполномоченными органами государственной исполнительной власти в области обращения с отходами.</w:t>
      </w:r>
    </w:p>
    <w:p w:rsidR="00696BB9" w:rsidRPr="00696BB9" w:rsidRDefault="00696BB9" w:rsidP="00696BB9">
      <w:pPr>
        <w:ind w:firstLine="708"/>
        <w:jc w:val="both"/>
        <w:rPr>
          <w:sz w:val="28"/>
          <w:szCs w:val="28"/>
        </w:rPr>
      </w:pPr>
      <w:r w:rsidRPr="00696BB9">
        <w:rPr>
          <w:sz w:val="28"/>
          <w:szCs w:val="28"/>
        </w:rPr>
        <w:t>Для населения рекомендуется организовать прием</w:t>
      </w:r>
      <w:r>
        <w:rPr>
          <w:sz w:val="28"/>
          <w:szCs w:val="28"/>
        </w:rPr>
        <w:t>ные пункты (пункты накоплени</w:t>
      </w:r>
      <w:r w:rsidRPr="00696BB9">
        <w:rPr>
          <w:sz w:val="28"/>
          <w:szCs w:val="28"/>
        </w:rPr>
        <w:t>я) опасных отходов 1-3 классов, для временного хранения и последующей транспортировки к местам их обезвреживания, утилизации или захоронения или передачи специализированному предприятию.</w:t>
      </w:r>
    </w:p>
    <w:p w:rsidR="00696BB9" w:rsidRPr="00696BB9" w:rsidRDefault="00696BB9" w:rsidP="00696BB9">
      <w:pPr>
        <w:ind w:firstLine="708"/>
        <w:jc w:val="both"/>
        <w:rPr>
          <w:sz w:val="28"/>
          <w:szCs w:val="28"/>
        </w:rPr>
      </w:pPr>
      <w:r w:rsidRPr="00696BB9">
        <w:rPr>
          <w:sz w:val="28"/>
          <w:szCs w:val="28"/>
        </w:rPr>
        <w:lastRenderedPageBreak/>
        <w:t>Приемные пункты для населения целесообразно организовывать на предприятиях уже имеющих собственные площадки временного хранения опасных отходов.</w:t>
      </w:r>
    </w:p>
    <w:p w:rsidR="00696BB9" w:rsidRDefault="00696BB9" w:rsidP="00696BB9">
      <w:pPr>
        <w:ind w:firstLine="708"/>
        <w:jc w:val="both"/>
        <w:rPr>
          <w:sz w:val="28"/>
          <w:szCs w:val="28"/>
        </w:rPr>
      </w:pPr>
      <w:r w:rsidRPr="00696BB9">
        <w:rPr>
          <w:sz w:val="28"/>
          <w:szCs w:val="28"/>
        </w:rPr>
        <w:t>Так же для сбора опасных отходов 1-3 класса от населения, возможно, организовать регулярный сбор с помощью передвижного пункта приема.</w:t>
      </w:r>
    </w:p>
    <w:p w:rsidR="00696BB9" w:rsidRDefault="00696BB9" w:rsidP="00696BB9">
      <w:pPr>
        <w:ind w:firstLine="708"/>
        <w:jc w:val="both"/>
        <w:rPr>
          <w:sz w:val="28"/>
          <w:szCs w:val="28"/>
        </w:rPr>
      </w:pPr>
    </w:p>
    <w:p w:rsidR="00696BB9" w:rsidRDefault="00696BB9" w:rsidP="00696BB9">
      <w:pPr>
        <w:ind w:firstLine="708"/>
        <w:jc w:val="center"/>
        <w:rPr>
          <w:b/>
          <w:noProof/>
          <w:sz w:val="28"/>
          <w:szCs w:val="28"/>
          <w:lang w:eastAsia="ru-RU"/>
        </w:rPr>
      </w:pPr>
      <w:r w:rsidRPr="00696BB9">
        <w:rPr>
          <w:b/>
          <w:sz w:val="28"/>
          <w:szCs w:val="28"/>
        </w:rPr>
        <w:t>Совершенствование системы сбора, транспортирования и обезвреживания биологических отходов</w:t>
      </w:r>
      <w:r w:rsidRPr="00696BB9">
        <w:rPr>
          <w:b/>
          <w:noProof/>
          <w:sz w:val="28"/>
          <w:szCs w:val="28"/>
          <w:lang w:eastAsia="ru-RU"/>
        </w:rPr>
        <w:t xml:space="preserve"> </w:t>
      </w:r>
    </w:p>
    <w:p w:rsidR="00696BB9" w:rsidRDefault="00696BB9" w:rsidP="00696BB9">
      <w:pPr>
        <w:ind w:firstLine="708"/>
        <w:jc w:val="center"/>
        <w:rPr>
          <w:b/>
          <w:noProof/>
          <w:sz w:val="28"/>
          <w:szCs w:val="28"/>
          <w:lang w:eastAsia="ru-RU"/>
        </w:rPr>
      </w:pPr>
    </w:p>
    <w:p w:rsidR="00696BB9" w:rsidRPr="004E6605" w:rsidRDefault="00696BB9" w:rsidP="004E6605">
      <w:pPr>
        <w:suppressAutoHyphens w:val="0"/>
        <w:autoSpaceDE w:val="0"/>
        <w:autoSpaceDN w:val="0"/>
        <w:adjustRightInd w:val="0"/>
        <w:spacing w:line="301" w:lineRule="exact"/>
        <w:ind w:firstLine="538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 xml:space="preserve">Существуют несколько способов утилизации биологических отходов (п. 1.5 «Ветеринарно-санитарных правил сбора, утилизации и уничтожения биологических отходов» Утвержденные Главным государственным ветеринарным инспектором РФ В.М. Авиловым 4 декабря 1995 </w:t>
      </w:r>
      <w:r w:rsidRPr="004E6605">
        <w:rPr>
          <w:spacing w:val="-20"/>
          <w:sz w:val="28"/>
          <w:szCs w:val="28"/>
          <w:lang w:eastAsia="ru-RU"/>
        </w:rPr>
        <w:t>г.</w:t>
      </w:r>
      <w:r w:rsidRPr="004E6605">
        <w:rPr>
          <w:sz w:val="28"/>
          <w:szCs w:val="28"/>
          <w:lang w:eastAsia="ru-RU"/>
        </w:rPr>
        <w:t xml:space="preserve"> № 13-7-2/469).</w:t>
      </w:r>
    </w:p>
    <w:p w:rsidR="00696BB9" w:rsidRPr="004E6605" w:rsidRDefault="00696BB9" w:rsidP="004E6605">
      <w:pPr>
        <w:widowControl w:val="0"/>
        <w:numPr>
          <w:ilvl w:val="0"/>
          <w:numId w:val="5"/>
        </w:numPr>
        <w:tabs>
          <w:tab w:val="left" w:pos="1203"/>
        </w:tabs>
        <w:suppressAutoHyphens w:val="0"/>
        <w:autoSpaceDE w:val="0"/>
        <w:autoSpaceDN w:val="0"/>
        <w:adjustRightInd w:val="0"/>
        <w:spacing w:line="301" w:lineRule="exact"/>
        <w:ind w:left="1203" w:hanging="328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>Утилизация путем переработки на ветеринарно-санитарных утилизационных заводах (цехах), в соответствии с действующими правилами;</w:t>
      </w:r>
    </w:p>
    <w:p w:rsidR="00696BB9" w:rsidRPr="004E6605" w:rsidRDefault="00696BB9" w:rsidP="004E6605">
      <w:pPr>
        <w:widowControl w:val="0"/>
        <w:numPr>
          <w:ilvl w:val="0"/>
          <w:numId w:val="5"/>
        </w:numPr>
        <w:tabs>
          <w:tab w:val="left" w:pos="1203"/>
        </w:tabs>
        <w:suppressAutoHyphens w:val="0"/>
        <w:autoSpaceDE w:val="0"/>
        <w:autoSpaceDN w:val="0"/>
        <w:adjustRightInd w:val="0"/>
        <w:spacing w:line="301" w:lineRule="exact"/>
        <w:ind w:left="875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 xml:space="preserve">Обеззараживание в биотермических ямах (яма </w:t>
      </w:r>
      <w:proofErr w:type="spellStart"/>
      <w:r w:rsidRPr="004E6605">
        <w:rPr>
          <w:sz w:val="28"/>
          <w:szCs w:val="28"/>
          <w:lang w:eastAsia="ru-RU"/>
        </w:rPr>
        <w:t>Беккари</w:t>
      </w:r>
      <w:proofErr w:type="spellEnd"/>
      <w:r w:rsidRPr="004E6605">
        <w:rPr>
          <w:sz w:val="28"/>
          <w:szCs w:val="28"/>
          <w:lang w:eastAsia="ru-RU"/>
        </w:rPr>
        <w:t>);</w:t>
      </w:r>
    </w:p>
    <w:p w:rsidR="00696BB9" w:rsidRPr="004E6605" w:rsidRDefault="00696BB9" w:rsidP="004E6605">
      <w:pPr>
        <w:widowControl w:val="0"/>
        <w:numPr>
          <w:ilvl w:val="0"/>
          <w:numId w:val="5"/>
        </w:numPr>
        <w:tabs>
          <w:tab w:val="left" w:pos="1203"/>
        </w:tabs>
        <w:suppressAutoHyphens w:val="0"/>
        <w:autoSpaceDE w:val="0"/>
        <w:autoSpaceDN w:val="0"/>
        <w:adjustRightInd w:val="0"/>
        <w:spacing w:before="18" w:line="301" w:lineRule="exact"/>
        <w:ind w:left="875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>Сжигание;</w:t>
      </w:r>
    </w:p>
    <w:p w:rsidR="00696BB9" w:rsidRPr="004E6605" w:rsidRDefault="00696BB9" w:rsidP="004E6605">
      <w:pPr>
        <w:widowControl w:val="0"/>
        <w:numPr>
          <w:ilvl w:val="0"/>
          <w:numId w:val="5"/>
        </w:numPr>
        <w:tabs>
          <w:tab w:val="left" w:pos="1203"/>
        </w:tabs>
        <w:suppressAutoHyphens w:val="0"/>
        <w:autoSpaceDE w:val="0"/>
        <w:autoSpaceDN w:val="0"/>
        <w:adjustRightInd w:val="0"/>
        <w:spacing w:before="9" w:line="301" w:lineRule="exact"/>
        <w:ind w:left="1203" w:hanging="328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>Захоронение в специально отведенных местах (в исключительных случаях);</w:t>
      </w:r>
    </w:p>
    <w:p w:rsidR="00696BB9" w:rsidRPr="004E6605" w:rsidRDefault="00696BB9" w:rsidP="004E6605">
      <w:pPr>
        <w:suppressAutoHyphens w:val="0"/>
        <w:autoSpaceDE w:val="0"/>
        <w:autoSpaceDN w:val="0"/>
        <w:adjustRightInd w:val="0"/>
        <w:spacing w:line="301" w:lineRule="exact"/>
        <w:ind w:firstLine="529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>Сброс биологических отходов в бытовые мусорные контейнеры и вывоз их на свалки, и полигоны ТКО для захоронения запрещен.</w:t>
      </w:r>
    </w:p>
    <w:p w:rsidR="00696BB9" w:rsidRPr="004E6605" w:rsidRDefault="00696BB9" w:rsidP="004E6605">
      <w:pPr>
        <w:suppressAutoHyphens w:val="0"/>
        <w:autoSpaceDE w:val="0"/>
        <w:autoSpaceDN w:val="0"/>
        <w:adjustRightInd w:val="0"/>
        <w:spacing w:line="301" w:lineRule="exact"/>
        <w:ind w:firstLine="519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 xml:space="preserve">В настоящее время альтернативой утилизации падежа в земляных ямах и ямах </w:t>
      </w:r>
      <w:proofErr w:type="spellStart"/>
      <w:r w:rsidRPr="004E6605">
        <w:rPr>
          <w:sz w:val="28"/>
          <w:szCs w:val="28"/>
          <w:lang w:eastAsia="ru-RU"/>
        </w:rPr>
        <w:t>Беккари</w:t>
      </w:r>
      <w:proofErr w:type="spellEnd"/>
      <w:r w:rsidRPr="004E6605">
        <w:rPr>
          <w:sz w:val="28"/>
          <w:szCs w:val="28"/>
          <w:lang w:eastAsia="ru-RU"/>
        </w:rPr>
        <w:t xml:space="preserve"> (скотомогильниках) является сжигание биологических отходов в крематорах.</w:t>
      </w:r>
    </w:p>
    <w:p w:rsidR="004E6605" w:rsidRDefault="00696BB9" w:rsidP="004E6605">
      <w:pPr>
        <w:ind w:firstLine="708"/>
        <w:jc w:val="both"/>
        <w:rPr>
          <w:sz w:val="28"/>
          <w:szCs w:val="28"/>
          <w:lang w:eastAsia="ru-RU"/>
        </w:rPr>
      </w:pPr>
      <w:r w:rsidRPr="004E6605">
        <w:rPr>
          <w:sz w:val="28"/>
          <w:szCs w:val="28"/>
          <w:lang w:eastAsia="ru-RU"/>
        </w:rPr>
        <w:t>Крематор (печь для сжигания) представляет собой емкость с огнеупорной термоизоляционной прокладкой. Горелка, работающая на дизельном топливе, магистральном или сжиженном газе, обеспечивает необходимую для сжигания температуру (от 760</w:t>
      </w:r>
      <w:proofErr w:type="gramStart"/>
      <w:r w:rsidRPr="004E6605">
        <w:rPr>
          <w:sz w:val="28"/>
          <w:szCs w:val="28"/>
          <w:lang w:eastAsia="ru-RU"/>
        </w:rPr>
        <w:t>°С</w:t>
      </w:r>
      <w:proofErr w:type="gramEnd"/>
      <w:r w:rsidRPr="004E6605">
        <w:rPr>
          <w:sz w:val="28"/>
          <w:szCs w:val="28"/>
          <w:lang w:eastAsia="ru-RU"/>
        </w:rPr>
        <w:t xml:space="preserve"> до 870°С). Контроль над температурой в крематоре осуществляет термодатчик. После сжигания биоматериала в крематоре остается небольшой объем золы.</w:t>
      </w:r>
    </w:p>
    <w:p w:rsidR="004E6605" w:rsidRDefault="004E6605" w:rsidP="004E6605">
      <w:pPr>
        <w:ind w:firstLine="708"/>
        <w:jc w:val="both"/>
        <w:rPr>
          <w:sz w:val="28"/>
          <w:szCs w:val="28"/>
          <w:lang w:eastAsia="ru-RU"/>
        </w:rPr>
      </w:pPr>
    </w:p>
    <w:p w:rsidR="00E91BAE" w:rsidRDefault="004E6605" w:rsidP="004E6605">
      <w:pPr>
        <w:ind w:firstLine="708"/>
        <w:jc w:val="center"/>
        <w:rPr>
          <w:b/>
          <w:sz w:val="28"/>
          <w:szCs w:val="28"/>
        </w:rPr>
      </w:pPr>
      <w:r w:rsidRPr="004E6605">
        <w:rPr>
          <w:b/>
          <w:sz w:val="28"/>
          <w:szCs w:val="28"/>
        </w:rPr>
        <w:t>Вывоз жидких бытовых отходов</w:t>
      </w:r>
    </w:p>
    <w:p w:rsidR="00E91BAE" w:rsidRDefault="00E91BAE" w:rsidP="004E6605">
      <w:pPr>
        <w:ind w:firstLine="708"/>
        <w:jc w:val="center"/>
        <w:rPr>
          <w:b/>
          <w:sz w:val="28"/>
          <w:szCs w:val="28"/>
        </w:rPr>
      </w:pPr>
    </w:p>
    <w:p w:rsidR="00E91BAE" w:rsidRPr="00E91BAE" w:rsidRDefault="00917F8D" w:rsidP="00E91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95B03">
        <w:rPr>
          <w:sz w:val="28"/>
          <w:szCs w:val="28"/>
        </w:rPr>
        <w:t>е на всей</w:t>
      </w:r>
      <w:r w:rsidR="00E91BAE" w:rsidRPr="00E91BAE">
        <w:rPr>
          <w:sz w:val="28"/>
          <w:szCs w:val="28"/>
        </w:rPr>
        <w:t xml:space="preserve"> территории </w:t>
      </w:r>
      <w:proofErr w:type="spellStart"/>
      <w:r w:rsidR="004E7B90">
        <w:rPr>
          <w:sz w:val="28"/>
          <w:szCs w:val="28"/>
        </w:rPr>
        <w:t>Пристенского</w:t>
      </w:r>
      <w:proofErr w:type="spellEnd"/>
      <w:r w:rsidR="00E91BAE">
        <w:rPr>
          <w:sz w:val="28"/>
          <w:szCs w:val="28"/>
        </w:rPr>
        <w:t xml:space="preserve"> сельсовета </w:t>
      </w:r>
      <w:r w:rsidR="00995B03">
        <w:rPr>
          <w:sz w:val="28"/>
          <w:szCs w:val="28"/>
        </w:rPr>
        <w:t>существует</w:t>
      </w:r>
      <w:r w:rsidR="00E91BAE" w:rsidRPr="00E91BAE">
        <w:rPr>
          <w:sz w:val="28"/>
          <w:szCs w:val="28"/>
        </w:rPr>
        <w:t xml:space="preserve"> централизованн</w:t>
      </w:r>
      <w:r w:rsidR="00E91BAE">
        <w:rPr>
          <w:sz w:val="28"/>
          <w:szCs w:val="28"/>
        </w:rPr>
        <w:t>ая</w:t>
      </w:r>
      <w:r w:rsidR="00E91BAE" w:rsidRPr="00E91BAE">
        <w:rPr>
          <w:sz w:val="28"/>
          <w:szCs w:val="28"/>
        </w:rPr>
        <w:t xml:space="preserve"> систем</w:t>
      </w:r>
      <w:r w:rsidR="00E91BAE">
        <w:rPr>
          <w:sz w:val="28"/>
          <w:szCs w:val="28"/>
        </w:rPr>
        <w:t xml:space="preserve">а канализации. </w:t>
      </w:r>
      <w:r w:rsidR="00E91BAE" w:rsidRPr="00E91BAE">
        <w:rPr>
          <w:sz w:val="28"/>
          <w:szCs w:val="28"/>
        </w:rPr>
        <w:t>Отвод стоков от индивидуальных жилых домов и зданий, имеющих внутреннюю канализацию, осуществляется в выгребные ям</w:t>
      </w:r>
      <w:proofErr w:type="gramStart"/>
      <w:r w:rsidR="00E91BAE" w:rsidRPr="00E91BAE">
        <w:rPr>
          <w:sz w:val="28"/>
          <w:szCs w:val="28"/>
        </w:rPr>
        <w:t>ы(</w:t>
      </w:r>
      <w:proofErr w:type="gramEnd"/>
      <w:r w:rsidR="00E91BAE" w:rsidRPr="00E91BAE">
        <w:rPr>
          <w:sz w:val="28"/>
          <w:szCs w:val="28"/>
        </w:rPr>
        <w:t>септики)</w:t>
      </w:r>
      <w:r w:rsidR="00E91BAE">
        <w:rPr>
          <w:sz w:val="28"/>
          <w:szCs w:val="28"/>
        </w:rPr>
        <w:t>,</w:t>
      </w:r>
      <w:r w:rsidR="00E91BAE" w:rsidRPr="00E91BAE">
        <w:rPr>
          <w:sz w:val="28"/>
          <w:szCs w:val="28"/>
        </w:rPr>
        <w:t xml:space="preserve"> стоки из которых вывозятся</w:t>
      </w:r>
      <w:r w:rsidR="00E91BAE">
        <w:rPr>
          <w:sz w:val="28"/>
          <w:szCs w:val="28"/>
        </w:rPr>
        <w:t xml:space="preserve"> специализированным </w:t>
      </w:r>
      <w:r w:rsidR="00E91BAE" w:rsidRPr="00E91BAE">
        <w:rPr>
          <w:sz w:val="28"/>
          <w:szCs w:val="28"/>
        </w:rPr>
        <w:t>автотранспортом.</w:t>
      </w:r>
    </w:p>
    <w:p w:rsidR="00E91BAE" w:rsidRDefault="00E91BAE" w:rsidP="00E91BAE">
      <w:pPr>
        <w:ind w:firstLine="708"/>
        <w:jc w:val="both"/>
        <w:rPr>
          <w:sz w:val="28"/>
          <w:szCs w:val="28"/>
        </w:rPr>
      </w:pPr>
      <w:r w:rsidRPr="00E91BAE">
        <w:rPr>
          <w:sz w:val="28"/>
          <w:szCs w:val="28"/>
        </w:rPr>
        <w:t>Вывоз ЖБО осуществляется за счет собственных денежных средств управляющих организаций, юридических, физических лиц, индивидуальных предпринимателей - владельцев не канализованного жилищного фонда и нежилых помещений, в том числе владельцев частных домовладений, на основании заключенных договоров со специализированным хозяйствующим субъектом. Запрещается сброс ЖБО на рельеф местности.</w:t>
      </w:r>
    </w:p>
    <w:p w:rsidR="00E91BAE" w:rsidRDefault="00E91BAE" w:rsidP="00E91BAE">
      <w:pPr>
        <w:ind w:firstLine="708"/>
        <w:jc w:val="both"/>
        <w:rPr>
          <w:sz w:val="28"/>
          <w:szCs w:val="28"/>
        </w:rPr>
      </w:pPr>
    </w:p>
    <w:p w:rsidR="00E91BAE" w:rsidRDefault="00E91BAE" w:rsidP="00E91BAE">
      <w:pPr>
        <w:ind w:firstLine="708"/>
        <w:jc w:val="center"/>
        <w:rPr>
          <w:b/>
          <w:sz w:val="28"/>
          <w:szCs w:val="28"/>
        </w:rPr>
      </w:pPr>
      <w:r w:rsidRPr="00E91BAE">
        <w:rPr>
          <w:b/>
          <w:sz w:val="28"/>
          <w:szCs w:val="28"/>
        </w:rPr>
        <w:t xml:space="preserve">План мероприятий по организации системы санитарной очистки территории </w:t>
      </w:r>
      <w:r>
        <w:rPr>
          <w:b/>
          <w:sz w:val="28"/>
          <w:szCs w:val="28"/>
        </w:rPr>
        <w:t>муниципального образования «</w:t>
      </w:r>
      <w:proofErr w:type="spellStart"/>
      <w:r w:rsidR="004E7B90">
        <w:rPr>
          <w:b/>
          <w:sz w:val="28"/>
          <w:szCs w:val="28"/>
        </w:rPr>
        <w:t>Пристенский</w:t>
      </w:r>
      <w:proofErr w:type="spellEnd"/>
      <w:r>
        <w:rPr>
          <w:b/>
          <w:sz w:val="28"/>
          <w:szCs w:val="28"/>
        </w:rPr>
        <w:t xml:space="preserve"> сельсовет» </w:t>
      </w:r>
      <w:proofErr w:type="spellStart"/>
      <w:r>
        <w:rPr>
          <w:b/>
          <w:sz w:val="28"/>
          <w:szCs w:val="28"/>
        </w:rPr>
        <w:t>Пристенского</w:t>
      </w:r>
      <w:proofErr w:type="spellEnd"/>
      <w:r>
        <w:rPr>
          <w:b/>
          <w:sz w:val="28"/>
          <w:szCs w:val="28"/>
        </w:rPr>
        <w:t xml:space="preserve"> района</w:t>
      </w:r>
      <w:r w:rsidRPr="00E91BAE">
        <w:rPr>
          <w:b/>
          <w:sz w:val="28"/>
          <w:szCs w:val="28"/>
        </w:rPr>
        <w:t xml:space="preserve"> на 2018-2034гг.</w:t>
      </w:r>
    </w:p>
    <w:p w:rsidR="00E91BAE" w:rsidRDefault="00E91BAE" w:rsidP="00E91BAE">
      <w:pPr>
        <w:ind w:firstLine="708"/>
        <w:jc w:val="center"/>
        <w:rPr>
          <w:b/>
          <w:sz w:val="28"/>
          <w:szCs w:val="28"/>
        </w:rPr>
      </w:pPr>
    </w:p>
    <w:p w:rsidR="00E91BAE" w:rsidRDefault="00E91BAE" w:rsidP="00E91BAE">
      <w:pPr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9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797"/>
        <w:gridCol w:w="1842"/>
      </w:tblGrid>
      <w:tr w:rsidR="00E91BAE" w:rsidTr="005528E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4"/>
              <w:widowControl/>
              <w:spacing w:line="240" w:lineRule="auto"/>
              <w:ind w:left="2060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4"/>
              <w:widowControl/>
              <w:spacing w:line="255" w:lineRule="exact"/>
              <w:ind w:left="264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>Срок исполнения</w:t>
            </w:r>
          </w:p>
        </w:tc>
      </w:tr>
      <w:tr w:rsidR="00E91BAE" w:rsidTr="005528E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Default="00E91BAE" w:rsidP="009B13CE">
            <w:pPr>
              <w:pStyle w:val="Style44"/>
              <w:widowControl/>
              <w:spacing w:line="240" w:lineRule="auto"/>
              <w:ind w:left="1030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 xml:space="preserve">1 этап </w:t>
            </w:r>
          </w:p>
          <w:p w:rsidR="00E91BAE" w:rsidRPr="00E91BAE" w:rsidRDefault="00E91BAE" w:rsidP="009B13CE">
            <w:pPr>
              <w:pStyle w:val="Style44"/>
              <w:widowControl/>
              <w:spacing w:line="240" w:lineRule="auto"/>
              <w:ind w:left="1030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>Организация централизованного сбора ТБО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6"/>
              <w:widowControl/>
              <w:rPr>
                <w:sz w:val="28"/>
                <w:szCs w:val="28"/>
              </w:rPr>
            </w:pPr>
          </w:p>
        </w:tc>
      </w:tr>
      <w:tr w:rsidR="00E91BAE" w:rsidTr="005528E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E91BAE">
            <w:pPr>
              <w:pStyle w:val="Style44"/>
              <w:widowControl/>
              <w:spacing w:line="255" w:lineRule="exact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pacing w:val="-20"/>
                <w:sz w:val="28"/>
                <w:szCs w:val="28"/>
              </w:rPr>
              <w:t>1.</w:t>
            </w:r>
            <w:r w:rsidRPr="00E91BAE">
              <w:rPr>
                <w:rStyle w:val="FontStyle105"/>
                <w:sz w:val="28"/>
                <w:szCs w:val="28"/>
              </w:rPr>
              <w:t xml:space="preserve">1 </w:t>
            </w:r>
            <w:r>
              <w:rPr>
                <w:rStyle w:val="FontStyle105"/>
                <w:sz w:val="28"/>
                <w:szCs w:val="28"/>
              </w:rPr>
              <w:t>П</w:t>
            </w:r>
            <w:r w:rsidRPr="00E91BAE">
              <w:rPr>
                <w:rStyle w:val="FontStyle105"/>
                <w:sz w:val="28"/>
                <w:szCs w:val="28"/>
              </w:rPr>
              <w:t xml:space="preserve">риведение в соответствие с санитарными нормами </w:t>
            </w:r>
            <w:proofErr w:type="spellStart"/>
            <w:r w:rsidRPr="00E91BAE">
              <w:rPr>
                <w:rStyle w:val="FontStyle105"/>
                <w:sz w:val="28"/>
                <w:szCs w:val="28"/>
              </w:rPr>
              <w:t>мусоросборных</w:t>
            </w:r>
            <w:proofErr w:type="spellEnd"/>
            <w:r w:rsidRPr="00E91BAE">
              <w:rPr>
                <w:rStyle w:val="FontStyle105"/>
                <w:sz w:val="28"/>
                <w:szCs w:val="28"/>
              </w:rPr>
              <w:t xml:space="preserve"> площадок для сбора ТКО и КТО в жилищном фонде, на объектах инфраструктуры и объектах общего пользования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BAE" w:rsidRPr="00E91BAE" w:rsidRDefault="00E91BAE" w:rsidP="00E91BAE">
            <w:pPr>
              <w:pStyle w:val="Style44"/>
              <w:widowControl/>
              <w:spacing w:line="240" w:lineRule="auto"/>
              <w:ind w:left="337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>2018-20</w:t>
            </w:r>
            <w:r>
              <w:rPr>
                <w:rStyle w:val="FontStyle105"/>
                <w:sz w:val="28"/>
                <w:szCs w:val="28"/>
              </w:rPr>
              <w:t>20</w:t>
            </w:r>
          </w:p>
        </w:tc>
      </w:tr>
      <w:tr w:rsidR="00E91BAE" w:rsidTr="005528E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4"/>
              <w:widowControl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pacing w:val="-20"/>
                <w:sz w:val="28"/>
                <w:szCs w:val="28"/>
              </w:rPr>
              <w:t>1.2</w:t>
            </w:r>
            <w:r w:rsidRPr="00E91BAE">
              <w:rPr>
                <w:rStyle w:val="FontStyle105"/>
                <w:sz w:val="28"/>
                <w:szCs w:val="28"/>
              </w:rPr>
              <w:t xml:space="preserve"> Реализация планово регулярной системы сбора и вывоза ТКО </w:t>
            </w:r>
            <w:r w:rsidRPr="00E91BAE">
              <w:rPr>
                <w:rStyle w:val="FontStyle105"/>
                <w:spacing w:val="-20"/>
                <w:sz w:val="28"/>
                <w:szCs w:val="28"/>
              </w:rPr>
              <w:t>во</w:t>
            </w:r>
            <w:r w:rsidRPr="00E91BAE">
              <w:rPr>
                <w:rStyle w:val="FontStyle105"/>
                <w:sz w:val="28"/>
                <w:szCs w:val="28"/>
              </w:rPr>
              <w:t xml:space="preserve"> всех населенных пунктах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4"/>
              <w:widowControl/>
              <w:rPr>
                <w:rStyle w:val="FontStyle105"/>
                <w:sz w:val="28"/>
                <w:szCs w:val="28"/>
              </w:rPr>
            </w:pPr>
          </w:p>
          <w:p w:rsidR="00E91BAE" w:rsidRPr="00E91BAE" w:rsidRDefault="00E91BAE" w:rsidP="009B13CE">
            <w:pPr>
              <w:pStyle w:val="Style44"/>
              <w:widowControl/>
              <w:rPr>
                <w:rStyle w:val="FontStyle105"/>
                <w:sz w:val="28"/>
                <w:szCs w:val="28"/>
              </w:rPr>
            </w:pPr>
          </w:p>
        </w:tc>
      </w:tr>
      <w:tr w:rsidR="00E91BAE" w:rsidTr="005528E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4"/>
              <w:widowControl/>
              <w:spacing w:line="240" w:lineRule="auto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pacing w:val="-20"/>
                <w:sz w:val="28"/>
                <w:szCs w:val="28"/>
              </w:rPr>
              <w:t>1.3</w:t>
            </w:r>
            <w:r w:rsidRPr="00E91BAE">
              <w:rPr>
                <w:rStyle w:val="FontStyle105"/>
                <w:sz w:val="28"/>
                <w:szCs w:val="28"/>
              </w:rPr>
              <w:t xml:space="preserve"> Ликвидация несанкционированных свалок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4"/>
              <w:widowControl/>
              <w:spacing w:line="240" w:lineRule="auto"/>
              <w:rPr>
                <w:rStyle w:val="FontStyle105"/>
                <w:sz w:val="28"/>
                <w:szCs w:val="28"/>
              </w:rPr>
            </w:pPr>
          </w:p>
          <w:p w:rsidR="00E91BAE" w:rsidRPr="00E91BAE" w:rsidRDefault="00E91BAE" w:rsidP="009B13CE">
            <w:pPr>
              <w:pStyle w:val="Style44"/>
              <w:widowControl/>
              <w:spacing w:line="240" w:lineRule="auto"/>
              <w:rPr>
                <w:rStyle w:val="FontStyle105"/>
                <w:sz w:val="28"/>
                <w:szCs w:val="28"/>
              </w:rPr>
            </w:pPr>
          </w:p>
        </w:tc>
      </w:tr>
      <w:tr w:rsidR="00E91BAE" w:rsidTr="005528E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Default="00E91BAE" w:rsidP="009B13CE">
            <w:pPr>
              <w:pStyle w:val="Style44"/>
              <w:widowControl/>
              <w:spacing w:line="240" w:lineRule="auto"/>
              <w:ind w:left="246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 xml:space="preserve">2 этап </w:t>
            </w:r>
          </w:p>
          <w:p w:rsidR="00E91BAE" w:rsidRPr="00E91BAE" w:rsidRDefault="00E91BAE" w:rsidP="009B13CE">
            <w:pPr>
              <w:pStyle w:val="Style44"/>
              <w:widowControl/>
              <w:spacing w:line="240" w:lineRule="auto"/>
              <w:ind w:left="246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>Организация раздельного сбора ТКО в населенных пунктах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91BAE" w:rsidRPr="00E91BAE" w:rsidRDefault="00E91BAE" w:rsidP="00E91BAE">
            <w:pPr>
              <w:pStyle w:val="Style44"/>
              <w:widowControl/>
              <w:spacing w:line="240" w:lineRule="auto"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>202</w:t>
            </w:r>
            <w:r>
              <w:rPr>
                <w:rStyle w:val="FontStyle105"/>
                <w:sz w:val="28"/>
                <w:szCs w:val="28"/>
              </w:rPr>
              <w:t>1</w:t>
            </w:r>
            <w:r w:rsidRPr="00E91BAE">
              <w:rPr>
                <w:rStyle w:val="FontStyle105"/>
                <w:sz w:val="28"/>
                <w:szCs w:val="28"/>
              </w:rPr>
              <w:t xml:space="preserve"> - 2034</w:t>
            </w:r>
          </w:p>
        </w:tc>
      </w:tr>
      <w:tr w:rsidR="00E91BAE" w:rsidTr="005528E5">
        <w:tc>
          <w:tcPr>
            <w:tcW w:w="7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Pr="00E91BAE" w:rsidRDefault="00E91BAE" w:rsidP="009B13CE">
            <w:pPr>
              <w:pStyle w:val="Style44"/>
              <w:widowControl/>
              <w:rPr>
                <w:rStyle w:val="FontStyle105"/>
                <w:sz w:val="28"/>
                <w:szCs w:val="28"/>
              </w:rPr>
            </w:pPr>
            <w:r w:rsidRPr="00E91BAE">
              <w:rPr>
                <w:rStyle w:val="FontStyle105"/>
                <w:sz w:val="28"/>
                <w:szCs w:val="28"/>
              </w:rPr>
              <w:t>П. 1 Информирование населения о вновь вводимых проектах в области обращения с отходами и ожидаемых результатах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1BAE" w:rsidRDefault="00E91BAE" w:rsidP="009B13CE">
            <w:pPr>
              <w:pStyle w:val="Style44"/>
              <w:widowControl/>
              <w:rPr>
                <w:rStyle w:val="FontStyle105"/>
              </w:rPr>
            </w:pPr>
          </w:p>
          <w:p w:rsidR="00E91BAE" w:rsidRDefault="00E91BAE" w:rsidP="009B13CE">
            <w:pPr>
              <w:pStyle w:val="Style44"/>
              <w:widowControl/>
              <w:rPr>
                <w:rStyle w:val="FontStyle105"/>
              </w:rPr>
            </w:pPr>
          </w:p>
        </w:tc>
      </w:tr>
    </w:tbl>
    <w:p w:rsidR="00917F8D" w:rsidRDefault="00917F8D" w:rsidP="005528E5"/>
    <w:p w:rsidR="00917F8D" w:rsidRDefault="00917F8D" w:rsidP="005528E5"/>
    <w:p w:rsidR="00917F8D" w:rsidRDefault="00917F8D" w:rsidP="00917F8D">
      <w:pPr>
        <w:jc w:val="center"/>
        <w:rPr>
          <w:b/>
          <w:sz w:val="28"/>
          <w:szCs w:val="28"/>
        </w:rPr>
      </w:pPr>
      <w:r w:rsidRPr="00917F8D">
        <w:rPr>
          <w:b/>
          <w:sz w:val="28"/>
          <w:szCs w:val="28"/>
        </w:rPr>
        <w:t>Финансирование мероприятий по санитарной очистке территории сельского поселения</w:t>
      </w:r>
    </w:p>
    <w:p w:rsidR="00917F8D" w:rsidRDefault="00917F8D" w:rsidP="005528E5">
      <w:pPr>
        <w:rPr>
          <w:b/>
          <w:sz w:val="28"/>
          <w:szCs w:val="28"/>
        </w:rPr>
      </w:pPr>
    </w:p>
    <w:p w:rsidR="00B86603" w:rsidRPr="00917F8D" w:rsidRDefault="00917F8D" w:rsidP="005528E5">
      <w:pPr>
        <w:rPr>
          <w:b/>
          <w:sz w:val="28"/>
          <w:szCs w:val="28"/>
        </w:rPr>
      </w:pPr>
      <w:r w:rsidRPr="00917F8D">
        <w:rPr>
          <w:sz w:val="28"/>
          <w:szCs w:val="28"/>
        </w:rPr>
        <w:t>Ежегодно в бюджете сельского поселения предусматривать финансирование на благоустройство и санитарную очистку территории поселения.</w:t>
      </w:r>
    </w:p>
    <w:sectPr w:rsidR="00B86603" w:rsidRPr="00917F8D" w:rsidSect="00894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67C6368"/>
    <w:lvl w:ilvl="0">
      <w:numFmt w:val="bullet"/>
      <w:lvlText w:val="*"/>
      <w:lvlJc w:val="left"/>
    </w:lvl>
  </w:abstractNum>
  <w:abstractNum w:abstractNumId="1">
    <w:nsid w:val="3EC66428"/>
    <w:multiLevelType w:val="hybridMultilevel"/>
    <w:tmpl w:val="2A4AE5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F32115"/>
    <w:multiLevelType w:val="multilevel"/>
    <w:tmpl w:val="A5A667D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851" w:hanging="491"/>
      </w:pPr>
      <w:rPr>
        <w:rFonts w:hint="default"/>
      </w:rPr>
    </w:lvl>
    <w:lvl w:ilvl="2">
      <w:start w:val="1"/>
      <w:numFmt w:val="decimal"/>
      <w:suff w:val="space"/>
      <w:lvlText w:val="%2.%3 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2.%3.%4"/>
      <w:lvlJc w:val="left"/>
      <w:pPr>
        <w:ind w:left="1728" w:hanging="651"/>
      </w:pPr>
      <w:rPr>
        <w:rFonts w:hint="default"/>
      </w:rPr>
    </w:lvl>
    <w:lvl w:ilvl="4">
      <w:start w:val="1"/>
      <w:numFmt w:val="decimal"/>
      <w:lvlText w:val="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%2.%3.%4.%5.%6.%7.%8.%9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173"/>
        <w:lvlJc w:val="left"/>
        <w:rPr>
          <w:rFonts w:ascii="Franklin Gothic Demi" w:hAnsi="Franklin Gothic Demi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2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2A79"/>
    <w:rsid w:val="00023FF2"/>
    <w:rsid w:val="00076FCA"/>
    <w:rsid w:val="0012458E"/>
    <w:rsid w:val="0017712D"/>
    <w:rsid w:val="001F25F8"/>
    <w:rsid w:val="001F2A8C"/>
    <w:rsid w:val="00282197"/>
    <w:rsid w:val="002D0378"/>
    <w:rsid w:val="003228EF"/>
    <w:rsid w:val="003569DD"/>
    <w:rsid w:val="004453E1"/>
    <w:rsid w:val="0048296B"/>
    <w:rsid w:val="00483B00"/>
    <w:rsid w:val="004B7BEE"/>
    <w:rsid w:val="004E6605"/>
    <w:rsid w:val="004E7B90"/>
    <w:rsid w:val="005528E5"/>
    <w:rsid w:val="00696BB9"/>
    <w:rsid w:val="00743396"/>
    <w:rsid w:val="0077673D"/>
    <w:rsid w:val="007D0974"/>
    <w:rsid w:val="008268EA"/>
    <w:rsid w:val="008728C4"/>
    <w:rsid w:val="0087525C"/>
    <w:rsid w:val="00894975"/>
    <w:rsid w:val="008A5B01"/>
    <w:rsid w:val="008F06F3"/>
    <w:rsid w:val="00917F8D"/>
    <w:rsid w:val="009240DB"/>
    <w:rsid w:val="00950D62"/>
    <w:rsid w:val="009840CF"/>
    <w:rsid w:val="00995B03"/>
    <w:rsid w:val="009A2113"/>
    <w:rsid w:val="009B13CE"/>
    <w:rsid w:val="009D7116"/>
    <w:rsid w:val="00A60E2B"/>
    <w:rsid w:val="00A70AF0"/>
    <w:rsid w:val="00A97CEE"/>
    <w:rsid w:val="00AA0CA9"/>
    <w:rsid w:val="00B02A79"/>
    <w:rsid w:val="00B42E50"/>
    <w:rsid w:val="00B86603"/>
    <w:rsid w:val="00B875A5"/>
    <w:rsid w:val="00C1635C"/>
    <w:rsid w:val="00C365E3"/>
    <w:rsid w:val="00E540F9"/>
    <w:rsid w:val="00E91BAE"/>
    <w:rsid w:val="00EA26C6"/>
    <w:rsid w:val="00F12D6C"/>
    <w:rsid w:val="00F84BCD"/>
    <w:rsid w:val="00FB0E20"/>
    <w:rsid w:val="00FC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Т4,OG Heading 2"/>
    <w:basedOn w:val="a"/>
    <w:next w:val="a"/>
    <w:link w:val="20"/>
    <w:uiPriority w:val="9"/>
    <w:qFormat/>
    <w:rsid w:val="001F25F8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Т4 Знак,OG Heading 2 Знак"/>
    <w:basedOn w:val="a0"/>
    <w:link w:val="2"/>
    <w:uiPriority w:val="9"/>
    <w:rsid w:val="001F25F8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customStyle="1" w:styleId="Style6">
    <w:name w:val="Style6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352" w:lineRule="exact"/>
      <w:ind w:firstLine="656"/>
      <w:jc w:val="both"/>
    </w:pPr>
    <w:rPr>
      <w:rFonts w:eastAsiaTheme="minorEastAsia"/>
      <w:lang w:eastAsia="ru-RU"/>
    </w:rPr>
  </w:style>
  <w:style w:type="paragraph" w:customStyle="1" w:styleId="Style44">
    <w:name w:val="Style44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eastAsiaTheme="minorEastAsia"/>
      <w:lang w:eastAsia="ru-RU"/>
    </w:rPr>
  </w:style>
  <w:style w:type="paragraph" w:customStyle="1" w:styleId="Style46">
    <w:name w:val="Style46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47">
    <w:name w:val="Style47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269" w:lineRule="exact"/>
      <w:jc w:val="center"/>
    </w:pPr>
    <w:rPr>
      <w:rFonts w:eastAsiaTheme="minorEastAsia"/>
      <w:lang w:eastAsia="ru-RU"/>
    </w:rPr>
  </w:style>
  <w:style w:type="paragraph" w:customStyle="1" w:styleId="Style53">
    <w:name w:val="Style53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263" w:lineRule="exact"/>
    </w:pPr>
    <w:rPr>
      <w:rFonts w:eastAsiaTheme="minorEastAsia"/>
      <w:lang w:eastAsia="ru-RU"/>
    </w:rPr>
  </w:style>
  <w:style w:type="paragraph" w:customStyle="1" w:styleId="Style54">
    <w:name w:val="Style54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5">
    <w:name w:val="Style55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6">
    <w:name w:val="Style56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7">
    <w:name w:val="Style57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69">
    <w:name w:val="Font Style69"/>
    <w:basedOn w:val="a0"/>
    <w:uiPriority w:val="99"/>
    <w:rsid w:val="00B86603"/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0"/>
    <w:uiPriority w:val="99"/>
    <w:rsid w:val="00B866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basedOn w:val="a0"/>
    <w:uiPriority w:val="99"/>
    <w:rsid w:val="00B866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7">
    <w:name w:val="Font Style77"/>
    <w:basedOn w:val="a0"/>
    <w:uiPriority w:val="99"/>
    <w:rsid w:val="00B86603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basedOn w:val="a0"/>
    <w:uiPriority w:val="99"/>
    <w:rsid w:val="00B86603"/>
    <w:rPr>
      <w:rFonts w:ascii="Times New Roman" w:hAnsi="Times New Roman" w:cs="Times New Roman"/>
      <w:sz w:val="22"/>
      <w:szCs w:val="22"/>
    </w:rPr>
  </w:style>
  <w:style w:type="character" w:customStyle="1" w:styleId="FontStyle105">
    <w:name w:val="Font Style105"/>
    <w:basedOn w:val="a0"/>
    <w:uiPriority w:val="99"/>
    <w:rsid w:val="00B8660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  <w:spacing w:line="310" w:lineRule="exact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eastAsiaTheme="minorEastAsia"/>
      <w:lang w:eastAsia="ru-RU"/>
    </w:rPr>
  </w:style>
  <w:style w:type="paragraph" w:customStyle="1" w:styleId="Style35">
    <w:name w:val="Style35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71">
    <w:name w:val="Font Style71"/>
    <w:basedOn w:val="a0"/>
    <w:uiPriority w:val="99"/>
    <w:rsid w:val="001F2A8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9">
    <w:name w:val="Font Style99"/>
    <w:basedOn w:val="a0"/>
    <w:uiPriority w:val="99"/>
    <w:rsid w:val="001F2A8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FC3914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61">
    <w:name w:val="Style61"/>
    <w:basedOn w:val="a"/>
    <w:uiPriority w:val="99"/>
    <w:rsid w:val="00FC3914"/>
    <w:pPr>
      <w:widowControl w:val="0"/>
      <w:suppressAutoHyphens w:val="0"/>
      <w:autoSpaceDE w:val="0"/>
      <w:autoSpaceDN w:val="0"/>
      <w:adjustRightInd w:val="0"/>
      <w:spacing w:line="301" w:lineRule="exact"/>
      <w:ind w:firstLine="693"/>
      <w:jc w:val="both"/>
    </w:pPr>
    <w:rPr>
      <w:rFonts w:eastAsiaTheme="minorEastAsia"/>
      <w:lang w:eastAsia="ru-RU"/>
    </w:rPr>
  </w:style>
  <w:style w:type="character" w:customStyle="1" w:styleId="FontStyle104">
    <w:name w:val="Font Style104"/>
    <w:basedOn w:val="a0"/>
    <w:uiPriority w:val="99"/>
    <w:rsid w:val="00FC3914"/>
    <w:rPr>
      <w:rFonts w:ascii="Franklin Gothic Demi" w:hAnsi="Franklin Gothic Demi" w:cs="Franklin Gothic Demi"/>
      <w:sz w:val="14"/>
      <w:szCs w:val="14"/>
    </w:rPr>
  </w:style>
  <w:style w:type="paragraph" w:customStyle="1" w:styleId="Style11">
    <w:name w:val="Style11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  <w:jc w:val="both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7">
    <w:name w:val="Style27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9">
    <w:name w:val="Style29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66">
    <w:name w:val="Style66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  <w:spacing w:line="307" w:lineRule="exact"/>
      <w:ind w:firstLine="246"/>
      <w:jc w:val="both"/>
    </w:pPr>
    <w:rPr>
      <w:rFonts w:eastAsiaTheme="minorEastAsia"/>
      <w:lang w:eastAsia="ru-RU"/>
    </w:rPr>
  </w:style>
  <w:style w:type="character" w:customStyle="1" w:styleId="FontStyle101">
    <w:name w:val="Font Style101"/>
    <w:basedOn w:val="a0"/>
    <w:uiPriority w:val="99"/>
    <w:rsid w:val="009840CF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0"/>
    <w:uiPriority w:val="99"/>
    <w:rsid w:val="009840C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07">
    <w:name w:val="Font Style107"/>
    <w:basedOn w:val="a0"/>
    <w:uiPriority w:val="99"/>
    <w:rsid w:val="009840CF"/>
    <w:rPr>
      <w:rFonts w:ascii="Times New Roman" w:hAnsi="Times New Roman" w:cs="Times New Roman"/>
      <w:sz w:val="8"/>
      <w:szCs w:val="8"/>
    </w:rPr>
  </w:style>
  <w:style w:type="paragraph" w:customStyle="1" w:styleId="Style31">
    <w:name w:val="Style31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rsid w:val="00696BB9"/>
    <w:pPr>
      <w:widowControl w:val="0"/>
      <w:suppressAutoHyphens w:val="0"/>
      <w:autoSpaceDE w:val="0"/>
      <w:autoSpaceDN w:val="0"/>
      <w:adjustRightInd w:val="0"/>
      <w:spacing w:line="310" w:lineRule="exact"/>
      <w:ind w:firstLine="529"/>
      <w:jc w:val="both"/>
    </w:pPr>
    <w:rPr>
      <w:rFonts w:eastAsiaTheme="minorEastAsia"/>
      <w:lang w:eastAsia="ru-RU"/>
    </w:rPr>
  </w:style>
  <w:style w:type="paragraph" w:customStyle="1" w:styleId="Style50">
    <w:name w:val="Style50"/>
    <w:basedOn w:val="a"/>
    <w:uiPriority w:val="99"/>
    <w:rsid w:val="00696BB9"/>
    <w:pPr>
      <w:widowControl w:val="0"/>
      <w:suppressAutoHyphens w:val="0"/>
      <w:autoSpaceDE w:val="0"/>
      <w:autoSpaceDN w:val="0"/>
      <w:adjustRightInd w:val="0"/>
      <w:spacing w:line="264" w:lineRule="exact"/>
      <w:jc w:val="both"/>
    </w:pPr>
    <w:rPr>
      <w:rFonts w:eastAsiaTheme="minorEastAsia"/>
      <w:lang w:eastAsia="ru-RU"/>
    </w:rPr>
  </w:style>
  <w:style w:type="paragraph" w:styleId="a3">
    <w:name w:val="Normal (Web)"/>
    <w:basedOn w:val="a"/>
    <w:uiPriority w:val="99"/>
    <w:semiHidden/>
    <w:unhideWhenUsed/>
    <w:rsid w:val="00950D62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2D03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10">
    <w:name w:val="p10"/>
    <w:basedOn w:val="a"/>
    <w:rsid w:val="001245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4">
    <w:name w:val="s4"/>
    <w:basedOn w:val="a0"/>
    <w:rsid w:val="0012458E"/>
  </w:style>
  <w:style w:type="paragraph" w:customStyle="1" w:styleId="p9">
    <w:name w:val="p9"/>
    <w:basedOn w:val="a"/>
    <w:rsid w:val="001245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12458E"/>
  </w:style>
  <w:style w:type="paragraph" w:styleId="a4">
    <w:name w:val="Balloon Text"/>
    <w:basedOn w:val="a"/>
    <w:link w:val="a5"/>
    <w:uiPriority w:val="99"/>
    <w:semiHidden/>
    <w:unhideWhenUsed/>
    <w:rsid w:val="001245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458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6C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aliases w:val="Т4,OG Heading 2"/>
    <w:basedOn w:val="a"/>
    <w:next w:val="a"/>
    <w:link w:val="20"/>
    <w:uiPriority w:val="9"/>
    <w:qFormat/>
    <w:rsid w:val="001F25F8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Т4 Знак,OG Heading 2 Знак"/>
    <w:basedOn w:val="a0"/>
    <w:link w:val="2"/>
    <w:uiPriority w:val="9"/>
    <w:rsid w:val="001F25F8"/>
    <w:rPr>
      <w:rFonts w:ascii="Arial" w:eastAsia="Times New Roman" w:hAnsi="Arial" w:cs="Times New Roman"/>
      <w:b/>
      <w:bCs/>
      <w:i/>
      <w:iCs/>
      <w:sz w:val="28"/>
      <w:szCs w:val="28"/>
      <w:lang w:val="x-none" w:eastAsia="ru-RU"/>
    </w:rPr>
  </w:style>
  <w:style w:type="paragraph" w:customStyle="1" w:styleId="Style6">
    <w:name w:val="Style6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352" w:lineRule="exact"/>
      <w:ind w:firstLine="656"/>
      <w:jc w:val="both"/>
    </w:pPr>
    <w:rPr>
      <w:rFonts w:eastAsiaTheme="minorEastAsia"/>
      <w:lang w:eastAsia="ru-RU"/>
    </w:rPr>
  </w:style>
  <w:style w:type="paragraph" w:customStyle="1" w:styleId="Style44">
    <w:name w:val="Style44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eastAsiaTheme="minorEastAsia"/>
      <w:lang w:eastAsia="ru-RU"/>
    </w:rPr>
  </w:style>
  <w:style w:type="paragraph" w:customStyle="1" w:styleId="Style46">
    <w:name w:val="Style46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47">
    <w:name w:val="Style47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269" w:lineRule="exact"/>
      <w:jc w:val="center"/>
    </w:pPr>
    <w:rPr>
      <w:rFonts w:eastAsiaTheme="minorEastAsia"/>
      <w:lang w:eastAsia="ru-RU"/>
    </w:rPr>
  </w:style>
  <w:style w:type="paragraph" w:customStyle="1" w:styleId="Style53">
    <w:name w:val="Style53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  <w:spacing w:line="263" w:lineRule="exact"/>
    </w:pPr>
    <w:rPr>
      <w:rFonts w:eastAsiaTheme="minorEastAsia"/>
      <w:lang w:eastAsia="ru-RU"/>
    </w:rPr>
  </w:style>
  <w:style w:type="paragraph" w:customStyle="1" w:styleId="Style54">
    <w:name w:val="Style54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5">
    <w:name w:val="Style55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6">
    <w:name w:val="Style56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57">
    <w:name w:val="Style57"/>
    <w:basedOn w:val="a"/>
    <w:uiPriority w:val="99"/>
    <w:rsid w:val="00B86603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69">
    <w:name w:val="Font Style69"/>
    <w:basedOn w:val="a0"/>
    <w:uiPriority w:val="99"/>
    <w:rsid w:val="00B86603"/>
    <w:rPr>
      <w:rFonts w:ascii="Times New Roman" w:hAnsi="Times New Roman" w:cs="Times New Roman"/>
      <w:sz w:val="24"/>
      <w:szCs w:val="24"/>
    </w:rPr>
  </w:style>
  <w:style w:type="character" w:customStyle="1" w:styleId="FontStyle75">
    <w:name w:val="Font Style75"/>
    <w:basedOn w:val="a0"/>
    <w:uiPriority w:val="99"/>
    <w:rsid w:val="00B866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6">
    <w:name w:val="Font Style76"/>
    <w:basedOn w:val="a0"/>
    <w:uiPriority w:val="99"/>
    <w:rsid w:val="00B8660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7">
    <w:name w:val="Font Style77"/>
    <w:basedOn w:val="a0"/>
    <w:uiPriority w:val="99"/>
    <w:rsid w:val="00B86603"/>
    <w:rPr>
      <w:rFonts w:ascii="Times New Roman" w:hAnsi="Times New Roman" w:cs="Times New Roman"/>
      <w:sz w:val="22"/>
      <w:szCs w:val="22"/>
    </w:rPr>
  </w:style>
  <w:style w:type="character" w:customStyle="1" w:styleId="FontStyle78">
    <w:name w:val="Font Style78"/>
    <w:basedOn w:val="a0"/>
    <w:uiPriority w:val="99"/>
    <w:rsid w:val="00B86603"/>
    <w:rPr>
      <w:rFonts w:ascii="Times New Roman" w:hAnsi="Times New Roman" w:cs="Times New Roman"/>
      <w:sz w:val="22"/>
      <w:szCs w:val="22"/>
    </w:rPr>
  </w:style>
  <w:style w:type="character" w:customStyle="1" w:styleId="FontStyle105">
    <w:name w:val="Font Style105"/>
    <w:basedOn w:val="a0"/>
    <w:uiPriority w:val="99"/>
    <w:rsid w:val="00B86603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  <w:jc w:val="center"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  <w:spacing w:line="310" w:lineRule="exact"/>
    </w:pPr>
    <w:rPr>
      <w:rFonts w:eastAsiaTheme="minorEastAsia"/>
      <w:lang w:eastAsia="ru-RU"/>
    </w:rPr>
  </w:style>
  <w:style w:type="paragraph" w:customStyle="1" w:styleId="Style7">
    <w:name w:val="Style7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eastAsiaTheme="minorEastAsia"/>
      <w:lang w:eastAsia="ru-RU"/>
    </w:rPr>
  </w:style>
  <w:style w:type="paragraph" w:customStyle="1" w:styleId="Style35">
    <w:name w:val="Style35"/>
    <w:basedOn w:val="a"/>
    <w:uiPriority w:val="99"/>
    <w:rsid w:val="001F2A8C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character" w:customStyle="1" w:styleId="FontStyle71">
    <w:name w:val="Font Style71"/>
    <w:basedOn w:val="a0"/>
    <w:uiPriority w:val="99"/>
    <w:rsid w:val="001F2A8C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99">
    <w:name w:val="Font Style99"/>
    <w:basedOn w:val="a0"/>
    <w:uiPriority w:val="99"/>
    <w:rsid w:val="001F2A8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a"/>
    <w:uiPriority w:val="99"/>
    <w:rsid w:val="00FC3914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61">
    <w:name w:val="Style61"/>
    <w:basedOn w:val="a"/>
    <w:uiPriority w:val="99"/>
    <w:rsid w:val="00FC3914"/>
    <w:pPr>
      <w:widowControl w:val="0"/>
      <w:suppressAutoHyphens w:val="0"/>
      <w:autoSpaceDE w:val="0"/>
      <w:autoSpaceDN w:val="0"/>
      <w:adjustRightInd w:val="0"/>
      <w:spacing w:line="301" w:lineRule="exact"/>
      <w:ind w:firstLine="693"/>
      <w:jc w:val="both"/>
    </w:pPr>
    <w:rPr>
      <w:rFonts w:eastAsiaTheme="minorEastAsia"/>
      <w:lang w:eastAsia="ru-RU"/>
    </w:rPr>
  </w:style>
  <w:style w:type="character" w:customStyle="1" w:styleId="FontStyle104">
    <w:name w:val="Font Style104"/>
    <w:basedOn w:val="a0"/>
    <w:uiPriority w:val="99"/>
    <w:rsid w:val="00FC3914"/>
    <w:rPr>
      <w:rFonts w:ascii="Franklin Gothic Demi" w:hAnsi="Franklin Gothic Demi" w:cs="Franklin Gothic Demi"/>
      <w:sz w:val="14"/>
      <w:szCs w:val="14"/>
    </w:rPr>
  </w:style>
  <w:style w:type="paragraph" w:customStyle="1" w:styleId="Style11">
    <w:name w:val="Style11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  <w:jc w:val="both"/>
    </w:pPr>
    <w:rPr>
      <w:rFonts w:eastAsiaTheme="minorEastAsia"/>
      <w:lang w:eastAsia="ru-RU"/>
    </w:rPr>
  </w:style>
  <w:style w:type="paragraph" w:customStyle="1" w:styleId="Style17">
    <w:name w:val="Style17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7">
    <w:name w:val="Style27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9">
    <w:name w:val="Style29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66">
    <w:name w:val="Style66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  <w:spacing w:line="307" w:lineRule="exact"/>
      <w:ind w:firstLine="246"/>
      <w:jc w:val="both"/>
    </w:pPr>
    <w:rPr>
      <w:rFonts w:eastAsiaTheme="minorEastAsia"/>
      <w:lang w:eastAsia="ru-RU"/>
    </w:rPr>
  </w:style>
  <w:style w:type="character" w:customStyle="1" w:styleId="FontStyle101">
    <w:name w:val="Font Style101"/>
    <w:basedOn w:val="a0"/>
    <w:uiPriority w:val="99"/>
    <w:rsid w:val="009840CF"/>
    <w:rPr>
      <w:rFonts w:ascii="Times New Roman" w:hAnsi="Times New Roman" w:cs="Times New Roman"/>
      <w:sz w:val="18"/>
      <w:szCs w:val="18"/>
    </w:rPr>
  </w:style>
  <w:style w:type="character" w:customStyle="1" w:styleId="FontStyle106">
    <w:name w:val="Font Style106"/>
    <w:basedOn w:val="a0"/>
    <w:uiPriority w:val="99"/>
    <w:rsid w:val="009840CF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07">
    <w:name w:val="Font Style107"/>
    <w:basedOn w:val="a0"/>
    <w:uiPriority w:val="99"/>
    <w:rsid w:val="009840CF"/>
    <w:rPr>
      <w:rFonts w:ascii="Times New Roman" w:hAnsi="Times New Roman" w:cs="Times New Roman"/>
      <w:sz w:val="8"/>
      <w:szCs w:val="8"/>
    </w:rPr>
  </w:style>
  <w:style w:type="paragraph" w:customStyle="1" w:styleId="Style31">
    <w:name w:val="Style31"/>
    <w:basedOn w:val="a"/>
    <w:uiPriority w:val="99"/>
    <w:rsid w:val="009840CF"/>
    <w:pPr>
      <w:widowControl w:val="0"/>
      <w:suppressAutoHyphens w:val="0"/>
      <w:autoSpaceDE w:val="0"/>
      <w:autoSpaceDN w:val="0"/>
      <w:adjustRightInd w:val="0"/>
    </w:pPr>
    <w:rPr>
      <w:rFonts w:eastAsiaTheme="minorEastAsia"/>
      <w:lang w:eastAsia="ru-RU"/>
    </w:rPr>
  </w:style>
  <w:style w:type="paragraph" w:customStyle="1" w:styleId="Style21">
    <w:name w:val="Style21"/>
    <w:basedOn w:val="a"/>
    <w:uiPriority w:val="99"/>
    <w:rsid w:val="00696BB9"/>
    <w:pPr>
      <w:widowControl w:val="0"/>
      <w:suppressAutoHyphens w:val="0"/>
      <w:autoSpaceDE w:val="0"/>
      <w:autoSpaceDN w:val="0"/>
      <w:adjustRightInd w:val="0"/>
      <w:spacing w:line="310" w:lineRule="exact"/>
      <w:ind w:firstLine="529"/>
      <w:jc w:val="both"/>
    </w:pPr>
    <w:rPr>
      <w:rFonts w:eastAsiaTheme="minorEastAsia"/>
      <w:lang w:eastAsia="ru-RU"/>
    </w:rPr>
  </w:style>
  <w:style w:type="paragraph" w:customStyle="1" w:styleId="Style50">
    <w:name w:val="Style50"/>
    <w:basedOn w:val="a"/>
    <w:uiPriority w:val="99"/>
    <w:rsid w:val="00696BB9"/>
    <w:pPr>
      <w:widowControl w:val="0"/>
      <w:suppressAutoHyphens w:val="0"/>
      <w:autoSpaceDE w:val="0"/>
      <w:autoSpaceDN w:val="0"/>
      <w:adjustRightInd w:val="0"/>
      <w:spacing w:line="264" w:lineRule="exact"/>
      <w:jc w:val="both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A2086-2FEE-41AF-B98E-DFA04427F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5892</Words>
  <Characters>33589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Елена Прокопова</cp:lastModifiedBy>
  <cp:revision>23</cp:revision>
  <cp:lastPrinted>2018-03-22T06:06:00Z</cp:lastPrinted>
  <dcterms:created xsi:type="dcterms:W3CDTF">2018-03-09T11:47:00Z</dcterms:created>
  <dcterms:modified xsi:type="dcterms:W3CDTF">2018-03-22T06:08:00Z</dcterms:modified>
</cp:coreProperties>
</file>